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4A" w:rsidRPr="00AE644A" w:rsidRDefault="00AE644A" w:rsidP="00044CB3">
      <w:pPr>
        <w:pStyle w:val="a4"/>
        <w:wordWrap w:val="0"/>
        <w:spacing w:line="400" w:lineRule="exact"/>
        <w:ind w:rightChars="436" w:right="959"/>
        <w:jc w:val="right"/>
        <w:rPr>
          <w:sz w:val="24"/>
        </w:rPr>
      </w:pPr>
      <w:r w:rsidRPr="00AE644A">
        <w:rPr>
          <w:rFonts w:hint="eastAsia"/>
          <w:sz w:val="24"/>
        </w:rPr>
        <w:t>檔</w:t>
      </w:r>
      <w:r w:rsidRPr="00AE644A">
        <w:rPr>
          <w:rFonts w:hint="eastAsia"/>
          <w:sz w:val="24"/>
        </w:rPr>
        <w:t xml:space="preserve">    </w:t>
      </w:r>
      <w:r w:rsidRPr="00AE644A">
        <w:rPr>
          <w:rFonts w:hint="eastAsia"/>
          <w:sz w:val="24"/>
        </w:rPr>
        <w:t>號：</w:t>
      </w:r>
      <w:r w:rsidR="00044CB3">
        <w:rPr>
          <w:rFonts w:hint="eastAsia"/>
          <w:sz w:val="24"/>
        </w:rPr>
        <w:t xml:space="preserve">         </w:t>
      </w:r>
    </w:p>
    <w:p w:rsidR="00AE644A" w:rsidRPr="00AE644A" w:rsidRDefault="00AE644A" w:rsidP="00044CB3">
      <w:pPr>
        <w:pStyle w:val="a4"/>
        <w:wordWrap w:val="0"/>
        <w:spacing w:line="400" w:lineRule="exact"/>
        <w:ind w:rightChars="436" w:right="959"/>
        <w:jc w:val="right"/>
        <w:rPr>
          <w:sz w:val="24"/>
        </w:rPr>
      </w:pPr>
      <w:r w:rsidRPr="00AE644A">
        <w:rPr>
          <w:rFonts w:hint="eastAsia"/>
          <w:sz w:val="24"/>
        </w:rPr>
        <w:t>保存年限：</w:t>
      </w:r>
      <w:r w:rsidR="00044CB3">
        <w:rPr>
          <w:rFonts w:hint="eastAsia"/>
          <w:sz w:val="24"/>
        </w:rPr>
        <w:t xml:space="preserve">         </w:t>
      </w:r>
    </w:p>
    <w:p w:rsidR="00044CB3" w:rsidRDefault="00044CB3" w:rsidP="003B29F1">
      <w:pPr>
        <w:pStyle w:val="a4"/>
        <w:spacing w:line="400" w:lineRule="exact"/>
        <w:rPr>
          <w:sz w:val="36"/>
        </w:rPr>
      </w:pPr>
    </w:p>
    <w:p w:rsidR="00D54DDD" w:rsidRPr="00EA485C" w:rsidRDefault="00D54DDD" w:rsidP="003B29F1">
      <w:pPr>
        <w:pStyle w:val="a4"/>
        <w:spacing w:line="400" w:lineRule="exact"/>
        <w:rPr>
          <w:b/>
          <w:sz w:val="40"/>
          <w:szCs w:val="40"/>
        </w:rPr>
      </w:pPr>
      <w:r w:rsidRPr="00EA485C">
        <w:rPr>
          <w:rFonts w:hint="eastAsia"/>
          <w:b/>
          <w:sz w:val="40"/>
          <w:szCs w:val="40"/>
        </w:rPr>
        <w:t>台灣國際職業婦女協會</w:t>
      </w:r>
      <w:r w:rsidR="00AE644A" w:rsidRPr="00EA485C">
        <w:rPr>
          <w:rFonts w:hint="eastAsia"/>
          <w:b/>
          <w:sz w:val="40"/>
          <w:szCs w:val="40"/>
        </w:rPr>
        <w:t xml:space="preserve">  </w:t>
      </w:r>
      <w:r w:rsidR="00AE644A" w:rsidRPr="00EA485C">
        <w:rPr>
          <w:rFonts w:hint="eastAsia"/>
          <w:b/>
          <w:sz w:val="40"/>
          <w:szCs w:val="40"/>
        </w:rPr>
        <w:t>函</w:t>
      </w:r>
    </w:p>
    <w:p w:rsidR="00D54DDD" w:rsidRPr="00775580" w:rsidRDefault="00D54DDD" w:rsidP="003B29F1">
      <w:pPr>
        <w:pStyle w:val="a4"/>
        <w:spacing w:line="400" w:lineRule="exact"/>
      </w:pPr>
    </w:p>
    <w:p w:rsidR="00D54DDD" w:rsidRPr="00DD577E" w:rsidRDefault="00AE644A" w:rsidP="00271E16">
      <w:pPr>
        <w:snapToGrid w:val="0"/>
        <w:spacing w:line="400" w:lineRule="exact"/>
        <w:ind w:leftChars="2400" w:left="5280" w:rightChars="109" w:right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地</w:t>
      </w:r>
      <w:r w:rsidR="00D54DDD" w:rsidRPr="00775580">
        <w:rPr>
          <w:rFonts w:hint="eastAsia"/>
          <w:sz w:val="24"/>
          <w:szCs w:val="20"/>
        </w:rPr>
        <w:t>址：</w:t>
      </w:r>
      <w:r w:rsidR="00DD577E" w:rsidRPr="00DD577E">
        <w:rPr>
          <w:rFonts w:hint="eastAsia"/>
          <w:sz w:val="24"/>
          <w:szCs w:val="20"/>
        </w:rPr>
        <w:t>830</w:t>
      </w:r>
      <w:r w:rsidR="00DD577E" w:rsidRPr="00DD577E">
        <w:rPr>
          <w:rFonts w:hint="eastAsia"/>
          <w:sz w:val="24"/>
          <w:szCs w:val="20"/>
        </w:rPr>
        <w:t>高雄市鳳山區八德路二段</w:t>
      </w:r>
      <w:r w:rsidR="00DD577E" w:rsidRPr="00DD577E">
        <w:rPr>
          <w:rFonts w:hint="eastAsia"/>
          <w:sz w:val="24"/>
          <w:szCs w:val="20"/>
        </w:rPr>
        <w:t>200</w:t>
      </w:r>
      <w:r w:rsidR="00DD577E" w:rsidRPr="00DD577E">
        <w:rPr>
          <w:rFonts w:hint="eastAsia"/>
          <w:sz w:val="24"/>
          <w:szCs w:val="20"/>
        </w:rPr>
        <w:t>號</w:t>
      </w:r>
      <w:r w:rsidR="00DD577E" w:rsidRPr="00DD577E">
        <w:rPr>
          <w:rFonts w:hint="eastAsia"/>
          <w:sz w:val="24"/>
          <w:szCs w:val="20"/>
        </w:rPr>
        <w:t>2</w:t>
      </w:r>
      <w:r w:rsidR="00DD577E" w:rsidRPr="00DD577E">
        <w:rPr>
          <w:rFonts w:hint="eastAsia"/>
          <w:sz w:val="24"/>
          <w:szCs w:val="20"/>
        </w:rPr>
        <w:t>樓</w:t>
      </w:r>
    </w:p>
    <w:p w:rsidR="00D54DDD" w:rsidRDefault="00D54DDD" w:rsidP="00271E16">
      <w:pPr>
        <w:snapToGrid w:val="0"/>
        <w:spacing w:line="400" w:lineRule="exact"/>
        <w:ind w:leftChars="2400" w:left="5280"/>
        <w:rPr>
          <w:color w:val="000000"/>
          <w:sz w:val="24"/>
          <w:szCs w:val="20"/>
        </w:rPr>
      </w:pPr>
      <w:r w:rsidRPr="00775580">
        <w:rPr>
          <w:rFonts w:hint="eastAsia"/>
          <w:color w:val="000000"/>
          <w:sz w:val="24"/>
          <w:szCs w:val="20"/>
        </w:rPr>
        <w:t>電話：</w:t>
      </w:r>
      <w:r w:rsidR="00DD577E" w:rsidRPr="00DD577E">
        <w:rPr>
          <w:color w:val="000000"/>
          <w:sz w:val="24"/>
          <w:szCs w:val="20"/>
        </w:rPr>
        <w:t>07-3709998</w:t>
      </w:r>
    </w:p>
    <w:p w:rsidR="00271E16" w:rsidRPr="00775580" w:rsidRDefault="00271E16" w:rsidP="00271E16">
      <w:pPr>
        <w:snapToGrid w:val="0"/>
        <w:spacing w:line="400" w:lineRule="exact"/>
        <w:ind w:leftChars="2400" w:left="5280"/>
        <w:rPr>
          <w:color w:val="000000"/>
          <w:sz w:val="24"/>
          <w:szCs w:val="20"/>
        </w:rPr>
      </w:pPr>
      <w:r>
        <w:rPr>
          <w:rFonts w:hint="eastAsia"/>
          <w:color w:val="000000"/>
          <w:sz w:val="24"/>
          <w:szCs w:val="20"/>
        </w:rPr>
        <w:t>傳真：</w:t>
      </w:r>
      <w:r w:rsidR="00DD577E" w:rsidRPr="00DD577E">
        <w:rPr>
          <w:color w:val="000000"/>
          <w:sz w:val="24"/>
          <w:szCs w:val="20"/>
        </w:rPr>
        <w:t>07-3709598</w:t>
      </w:r>
    </w:p>
    <w:p w:rsidR="00D54DDD" w:rsidRPr="00775580" w:rsidRDefault="00271E16" w:rsidP="00271E16">
      <w:pPr>
        <w:pStyle w:val="a3"/>
        <w:spacing w:line="400" w:lineRule="exact"/>
        <w:ind w:leftChars="2400" w:left="5280"/>
        <w:rPr>
          <w:sz w:val="28"/>
        </w:rPr>
      </w:pPr>
      <w:r>
        <w:rPr>
          <w:rFonts w:hint="eastAsia"/>
          <w:color w:val="000000"/>
          <w:sz w:val="24"/>
          <w:szCs w:val="20"/>
        </w:rPr>
        <w:t>電子信箱：</w:t>
      </w:r>
      <w:r w:rsidR="00DD577E" w:rsidRPr="00DD577E">
        <w:rPr>
          <w:color w:val="000000"/>
          <w:sz w:val="24"/>
          <w:szCs w:val="20"/>
        </w:rPr>
        <w:t>taiwan.bpw@gmail.com</w:t>
      </w:r>
    </w:p>
    <w:p w:rsidR="008611E8" w:rsidRDefault="008611E8" w:rsidP="003B29F1">
      <w:pPr>
        <w:pStyle w:val="a3"/>
        <w:spacing w:line="400" w:lineRule="exact"/>
        <w:rPr>
          <w:sz w:val="24"/>
        </w:rPr>
      </w:pPr>
    </w:p>
    <w:p w:rsidR="00D54DDD" w:rsidRPr="00DE57F5" w:rsidRDefault="008611E8" w:rsidP="003B29F1">
      <w:pPr>
        <w:pStyle w:val="a3"/>
        <w:spacing w:line="400" w:lineRule="exact"/>
        <w:rPr>
          <w:sz w:val="32"/>
          <w:szCs w:val="32"/>
        </w:rPr>
      </w:pPr>
      <w:r w:rsidRPr="00DE57F5">
        <w:rPr>
          <w:rFonts w:hint="eastAsia"/>
          <w:sz w:val="32"/>
          <w:szCs w:val="32"/>
        </w:rPr>
        <w:t>受文者：</w:t>
      </w:r>
      <w:r w:rsidR="00DE57F5" w:rsidRPr="00DE57F5">
        <w:rPr>
          <w:rFonts w:hint="eastAsia"/>
          <w:sz w:val="32"/>
          <w:szCs w:val="32"/>
        </w:rPr>
        <w:t>全國各大學院系所</w:t>
      </w:r>
    </w:p>
    <w:p w:rsidR="00D54DDD" w:rsidRPr="00775580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hint="eastAsia"/>
          <w:sz w:val="24"/>
        </w:rPr>
        <w:t>發文</w:t>
      </w:r>
      <w:r w:rsidR="00D54DDD" w:rsidRPr="00775580">
        <w:rPr>
          <w:rFonts w:hint="eastAsia"/>
          <w:sz w:val="24"/>
        </w:rPr>
        <w:t>日期：中華民國</w:t>
      </w:r>
      <w:r w:rsidR="00D43653">
        <w:rPr>
          <w:rFonts w:cs="新細明體" w:hint="eastAsia"/>
          <w:color w:val="000000"/>
          <w:sz w:val="24"/>
          <w:szCs w:val="22"/>
        </w:rPr>
        <w:t>107</w:t>
      </w:r>
      <w:r w:rsidR="00D54DDD" w:rsidRPr="00775580">
        <w:rPr>
          <w:rFonts w:cs="新細明體" w:hint="eastAsia"/>
          <w:color w:val="000000"/>
          <w:sz w:val="24"/>
          <w:szCs w:val="22"/>
        </w:rPr>
        <w:t>年</w:t>
      </w:r>
      <w:r w:rsidR="00DB1503">
        <w:rPr>
          <w:rFonts w:cs="新細明體" w:hint="eastAsia"/>
          <w:color w:val="000000"/>
          <w:sz w:val="24"/>
          <w:szCs w:val="22"/>
        </w:rPr>
        <w:t>5</w:t>
      </w:r>
      <w:r w:rsidR="00196AEC">
        <w:rPr>
          <w:rFonts w:cs="新細明體" w:hint="eastAsia"/>
          <w:color w:val="000000"/>
          <w:sz w:val="24"/>
          <w:szCs w:val="22"/>
        </w:rPr>
        <w:t>月</w:t>
      </w:r>
      <w:r w:rsidR="00DB1503">
        <w:rPr>
          <w:rFonts w:cs="新細明體"/>
          <w:color w:val="000000"/>
          <w:sz w:val="24"/>
          <w:szCs w:val="22"/>
        </w:rPr>
        <w:t>20</w:t>
      </w:r>
      <w:r w:rsidR="00D54DDD" w:rsidRPr="00775580">
        <w:rPr>
          <w:rFonts w:cs="新細明體" w:hint="eastAsia"/>
          <w:color w:val="000000"/>
          <w:sz w:val="24"/>
          <w:szCs w:val="22"/>
        </w:rPr>
        <w:t>日</w:t>
      </w:r>
    </w:p>
    <w:p w:rsidR="00D54DDD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cs="新細明體" w:hint="eastAsia"/>
          <w:color w:val="000000"/>
          <w:sz w:val="24"/>
          <w:szCs w:val="22"/>
        </w:rPr>
        <w:t>發文</w:t>
      </w:r>
      <w:r w:rsidR="00D54DDD" w:rsidRPr="00775580">
        <w:rPr>
          <w:rFonts w:cs="新細明體" w:hint="eastAsia"/>
          <w:color w:val="000000"/>
          <w:sz w:val="24"/>
          <w:szCs w:val="22"/>
        </w:rPr>
        <w:t>字號：</w:t>
      </w:r>
      <w:r w:rsidR="00297671">
        <w:rPr>
          <w:rFonts w:cs="新細明體" w:hint="eastAsia"/>
          <w:color w:val="000000"/>
          <w:sz w:val="24"/>
          <w:szCs w:val="22"/>
        </w:rPr>
        <w:t>婦如</w:t>
      </w:r>
      <w:r w:rsidR="00D54DDD" w:rsidRPr="00775580">
        <w:rPr>
          <w:rFonts w:cs="新細明體" w:hint="eastAsia"/>
          <w:color w:val="000000"/>
          <w:sz w:val="24"/>
          <w:szCs w:val="22"/>
        </w:rPr>
        <w:t>團字第</w:t>
      </w:r>
      <w:bookmarkStart w:id="0" w:name="_Hlk480552038"/>
      <w:r w:rsidR="008611E8">
        <w:rPr>
          <w:rFonts w:cs="新細明體" w:hint="eastAsia"/>
          <w:color w:val="000000"/>
          <w:sz w:val="24"/>
          <w:szCs w:val="22"/>
        </w:rPr>
        <w:t>A</w:t>
      </w:r>
      <w:r w:rsidR="00D43653">
        <w:rPr>
          <w:rFonts w:cs="新細明體"/>
          <w:color w:val="000000"/>
          <w:sz w:val="24"/>
          <w:szCs w:val="22"/>
        </w:rPr>
        <w:t>10</w:t>
      </w:r>
      <w:r w:rsidR="00D43653">
        <w:rPr>
          <w:rFonts w:cs="新細明體" w:hint="eastAsia"/>
          <w:color w:val="000000"/>
          <w:sz w:val="24"/>
          <w:szCs w:val="22"/>
        </w:rPr>
        <w:t>7</w:t>
      </w:r>
      <w:r w:rsidR="00297671">
        <w:rPr>
          <w:rFonts w:cs="新細明體"/>
          <w:color w:val="000000"/>
          <w:sz w:val="24"/>
          <w:szCs w:val="22"/>
        </w:rPr>
        <w:t>0</w:t>
      </w:r>
      <w:r w:rsidR="00D43653">
        <w:rPr>
          <w:rFonts w:cs="新細明體" w:hint="eastAsia"/>
          <w:color w:val="000000"/>
          <w:sz w:val="24"/>
          <w:szCs w:val="22"/>
        </w:rPr>
        <w:t>90</w:t>
      </w:r>
      <w:r w:rsidR="00DB1503">
        <w:rPr>
          <w:rFonts w:cs="新細明體"/>
          <w:color w:val="000000"/>
          <w:sz w:val="24"/>
          <w:szCs w:val="22"/>
        </w:rPr>
        <w:t>520</w:t>
      </w:r>
      <w:r w:rsidR="008611E8">
        <w:rPr>
          <w:rFonts w:cs="新細明體" w:hint="eastAsia"/>
          <w:color w:val="000000"/>
          <w:sz w:val="24"/>
          <w:szCs w:val="22"/>
        </w:rPr>
        <w:t>號</w:t>
      </w:r>
      <w:bookmarkStart w:id="1" w:name="_GoBack"/>
      <w:bookmarkEnd w:id="0"/>
      <w:bookmarkEnd w:id="1"/>
    </w:p>
    <w:p w:rsidR="008611E8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proofErr w:type="gramStart"/>
      <w:r>
        <w:rPr>
          <w:rFonts w:cs="新細明體" w:hint="eastAsia"/>
          <w:color w:val="000000"/>
          <w:sz w:val="24"/>
          <w:szCs w:val="22"/>
        </w:rPr>
        <w:t>速別</w:t>
      </w:r>
      <w:proofErr w:type="gramEnd"/>
      <w:r>
        <w:rPr>
          <w:rFonts w:cs="新細明體" w:hint="eastAsia"/>
          <w:color w:val="000000"/>
          <w:sz w:val="24"/>
          <w:szCs w:val="22"/>
        </w:rPr>
        <w:t>：普通</w:t>
      </w:r>
    </w:p>
    <w:p w:rsidR="008611E8" w:rsidRPr="00775580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cs="新細明體" w:hint="eastAsia"/>
          <w:color w:val="000000"/>
          <w:sz w:val="24"/>
          <w:szCs w:val="22"/>
        </w:rPr>
        <w:t>密等及解密條件或保密期限：</w:t>
      </w:r>
    </w:p>
    <w:p w:rsidR="00D54DDD" w:rsidRPr="00775580" w:rsidRDefault="00D54DDD" w:rsidP="003B29F1">
      <w:pPr>
        <w:pStyle w:val="a3"/>
        <w:spacing w:line="400" w:lineRule="exact"/>
      </w:pPr>
      <w:r w:rsidRPr="00775580">
        <w:rPr>
          <w:rFonts w:hint="eastAsia"/>
          <w:sz w:val="24"/>
        </w:rPr>
        <w:t>附件：</w:t>
      </w:r>
      <w:r w:rsidR="00DE57F5">
        <w:rPr>
          <w:rFonts w:hint="eastAsia"/>
          <w:sz w:val="24"/>
        </w:rPr>
        <w:t>台灣女秀才獎金實施辦法</w:t>
      </w:r>
      <w:r w:rsidR="009920F7">
        <w:rPr>
          <w:rFonts w:hint="eastAsia"/>
          <w:sz w:val="24"/>
        </w:rPr>
        <w:t>、報名表</w:t>
      </w:r>
    </w:p>
    <w:p w:rsidR="00D54DDD" w:rsidRPr="00775580" w:rsidRDefault="00D54DDD" w:rsidP="003B29F1">
      <w:pPr>
        <w:pStyle w:val="a3"/>
        <w:snapToGrid w:val="0"/>
        <w:spacing w:line="400" w:lineRule="exact"/>
      </w:pPr>
    </w:p>
    <w:p w:rsidR="008611E8" w:rsidRPr="005E5205" w:rsidRDefault="008611E8" w:rsidP="003B29F1">
      <w:pPr>
        <w:pStyle w:val="a3"/>
        <w:spacing w:line="400" w:lineRule="exact"/>
        <w:rPr>
          <w:sz w:val="24"/>
          <w:szCs w:val="28"/>
        </w:rPr>
      </w:pPr>
    </w:p>
    <w:p w:rsidR="008611E8" w:rsidRDefault="008611E8" w:rsidP="003B29F1">
      <w:pPr>
        <w:pStyle w:val="a3"/>
        <w:spacing w:line="400" w:lineRule="exact"/>
        <w:rPr>
          <w:sz w:val="28"/>
          <w:szCs w:val="28"/>
        </w:rPr>
      </w:pPr>
      <w:r w:rsidRPr="007722D6">
        <w:rPr>
          <w:rFonts w:hint="eastAsia"/>
          <w:sz w:val="28"/>
          <w:szCs w:val="28"/>
        </w:rPr>
        <w:t>主旨：</w:t>
      </w:r>
      <w:r w:rsidR="003F4F44">
        <w:rPr>
          <w:rFonts w:hint="eastAsia"/>
          <w:sz w:val="28"/>
          <w:szCs w:val="28"/>
        </w:rPr>
        <w:t>本會為培植優秀的新一代台灣女性人才，辦理第四</w:t>
      </w:r>
      <w:r w:rsidR="00DE57F5" w:rsidRPr="007722D6">
        <w:rPr>
          <w:rFonts w:hint="eastAsia"/>
          <w:sz w:val="28"/>
          <w:szCs w:val="28"/>
        </w:rPr>
        <w:t>屆【台灣女秀才獎學金】，敬請惠予轉知貴校傑出女性學生，並歡迎推薦。</w:t>
      </w:r>
    </w:p>
    <w:p w:rsidR="007722D6" w:rsidRPr="007722D6" w:rsidRDefault="007722D6" w:rsidP="003B29F1">
      <w:pPr>
        <w:pStyle w:val="a3"/>
        <w:spacing w:line="400" w:lineRule="exact"/>
        <w:rPr>
          <w:sz w:val="28"/>
          <w:szCs w:val="28"/>
        </w:rPr>
      </w:pPr>
    </w:p>
    <w:p w:rsidR="008611E8" w:rsidRPr="007722D6" w:rsidRDefault="008611E8" w:rsidP="003B29F1">
      <w:pPr>
        <w:pStyle w:val="a3"/>
        <w:spacing w:line="400" w:lineRule="exact"/>
        <w:rPr>
          <w:sz w:val="28"/>
          <w:szCs w:val="28"/>
        </w:rPr>
      </w:pPr>
    </w:p>
    <w:p w:rsidR="008611E8" w:rsidRPr="007722D6" w:rsidRDefault="008611E8" w:rsidP="003B29F1">
      <w:pPr>
        <w:pStyle w:val="a3"/>
        <w:spacing w:line="400" w:lineRule="exact"/>
        <w:rPr>
          <w:sz w:val="28"/>
          <w:szCs w:val="28"/>
        </w:rPr>
      </w:pPr>
      <w:r w:rsidRPr="007722D6">
        <w:rPr>
          <w:rFonts w:hint="eastAsia"/>
          <w:sz w:val="28"/>
          <w:szCs w:val="28"/>
        </w:rPr>
        <w:t>說明：</w:t>
      </w:r>
    </w:p>
    <w:p w:rsidR="00A51441" w:rsidRPr="0087288B" w:rsidRDefault="00DE57F5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7722D6">
        <w:rPr>
          <w:rFonts w:ascii="標楷體" w:hAnsi="標楷體" w:hint="eastAsia"/>
          <w:sz w:val="28"/>
          <w:szCs w:val="28"/>
        </w:rPr>
        <w:t>「</w:t>
      </w:r>
      <w:r w:rsidRPr="0087288B">
        <w:rPr>
          <w:rFonts w:ascii="標楷體" w:hAnsi="標楷體" w:hint="eastAsia"/>
          <w:sz w:val="28"/>
          <w:szCs w:val="28"/>
        </w:rPr>
        <w:t>國際職業婦女協會」（</w:t>
      </w:r>
      <w:r w:rsidR="00EA485C" w:rsidRPr="0087288B">
        <w:rPr>
          <w:rFonts w:ascii="標楷體" w:hAnsi="標楷體" w:hint="eastAsia"/>
          <w:sz w:val="28"/>
          <w:szCs w:val="28"/>
        </w:rPr>
        <w:t>IFBPW</w:t>
      </w:r>
      <w:r w:rsidR="007A74B4" w:rsidRPr="0087288B">
        <w:rPr>
          <w:rFonts w:ascii="標楷體" w:hAnsi="標楷體" w:hint="eastAsia"/>
          <w:sz w:val="28"/>
          <w:szCs w:val="28"/>
        </w:rPr>
        <w:t>）為目前世界上最具影響力的婦女團體。於１９３０年成立，遍佈於五大洲、１００個國家。除在歐洲議會擁有會員資格外，同時具有聯合國經濟與社會理事會（</w:t>
      </w:r>
      <w:r w:rsidR="00EA485C" w:rsidRPr="0087288B">
        <w:rPr>
          <w:rFonts w:ascii="標楷體" w:hAnsi="標楷體" w:hint="eastAsia"/>
          <w:sz w:val="28"/>
          <w:szCs w:val="28"/>
        </w:rPr>
        <w:t>U</w:t>
      </w:r>
      <w:r w:rsidR="00EA485C" w:rsidRPr="0087288B">
        <w:rPr>
          <w:rFonts w:ascii="標楷體" w:hAnsi="標楷體"/>
          <w:sz w:val="28"/>
          <w:szCs w:val="28"/>
        </w:rPr>
        <w:t>NESCO</w:t>
      </w:r>
      <w:r w:rsidR="007A74B4" w:rsidRPr="0087288B">
        <w:rPr>
          <w:rFonts w:ascii="標楷體" w:hAnsi="標楷體" w:hint="eastAsia"/>
          <w:sz w:val="28"/>
          <w:szCs w:val="28"/>
        </w:rPr>
        <w:t>）及聯合國婦女地位委員（</w:t>
      </w:r>
      <w:r w:rsidR="00EA485C" w:rsidRPr="0087288B">
        <w:rPr>
          <w:rFonts w:ascii="標楷體" w:hAnsi="標楷體" w:hint="eastAsia"/>
          <w:sz w:val="28"/>
          <w:szCs w:val="28"/>
        </w:rPr>
        <w:t>UN</w:t>
      </w:r>
      <w:r w:rsidR="00EA485C" w:rsidRPr="0087288B">
        <w:rPr>
          <w:rFonts w:ascii="標楷體" w:hAnsi="標楷體"/>
          <w:sz w:val="28"/>
          <w:szCs w:val="28"/>
        </w:rPr>
        <w:t>-CSW</w:t>
      </w:r>
      <w:r w:rsidR="007A74B4" w:rsidRPr="0087288B">
        <w:rPr>
          <w:rFonts w:ascii="標楷體" w:hAnsi="標楷體" w:hint="eastAsia"/>
          <w:sz w:val="28"/>
          <w:szCs w:val="28"/>
        </w:rPr>
        <w:t>）的諮詢會員資格，並在１９８７年榮獲聯合國頒發和平使者證書。並獲得全球</w:t>
      </w:r>
      <w:proofErr w:type="gramStart"/>
      <w:r w:rsidR="007A74B4" w:rsidRPr="0087288B">
        <w:rPr>
          <w:rFonts w:ascii="標楷體" w:hAnsi="標楷體" w:hint="eastAsia"/>
          <w:sz w:val="28"/>
          <w:szCs w:val="28"/>
        </w:rPr>
        <w:t>Ｎ</w:t>
      </w:r>
      <w:proofErr w:type="gramEnd"/>
      <w:r w:rsidR="007A74B4" w:rsidRPr="0087288B">
        <w:rPr>
          <w:rFonts w:ascii="標楷體" w:hAnsi="標楷體" w:hint="eastAsia"/>
          <w:sz w:val="28"/>
          <w:szCs w:val="28"/>
        </w:rPr>
        <w:t>ＧＯ中只有５３個與世界衛生組織（</w:t>
      </w:r>
      <w:r w:rsidR="00EA485C" w:rsidRPr="0087288B">
        <w:rPr>
          <w:rFonts w:ascii="標楷體" w:hAnsi="標楷體" w:hint="eastAsia"/>
          <w:sz w:val="28"/>
          <w:szCs w:val="28"/>
        </w:rPr>
        <w:t>W</w:t>
      </w:r>
      <w:r w:rsidR="00EA485C" w:rsidRPr="0087288B">
        <w:rPr>
          <w:rFonts w:ascii="標楷體" w:hAnsi="標楷體"/>
          <w:sz w:val="28"/>
          <w:szCs w:val="28"/>
        </w:rPr>
        <w:t>HO</w:t>
      </w:r>
      <w:r w:rsidR="007A74B4" w:rsidRPr="0087288B">
        <w:rPr>
          <w:rFonts w:ascii="標楷體" w:hAnsi="標楷體" w:hint="eastAsia"/>
          <w:sz w:val="28"/>
          <w:szCs w:val="28"/>
        </w:rPr>
        <w:t>）維持正式官方關係ＮＧＯ之一。台灣總會由呂秀蓮前副總統創辦迄今，在國際享有盛譽。</w:t>
      </w:r>
    </w:p>
    <w:p w:rsidR="00BD4DF9" w:rsidRPr="0087288B" w:rsidRDefault="003F4F44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依據本會公告之「第四</w:t>
      </w:r>
      <w:r w:rsidR="007A74B4" w:rsidRPr="0087288B">
        <w:rPr>
          <w:rFonts w:ascii="標楷體" w:hAnsi="標楷體" w:hint="eastAsia"/>
          <w:sz w:val="28"/>
          <w:szCs w:val="28"/>
        </w:rPr>
        <w:t>屆台灣女秀才獎學金」實施辦法辦理。</w:t>
      </w:r>
    </w:p>
    <w:p w:rsidR="007A74B4" w:rsidRPr="0087288B" w:rsidRDefault="007A74B4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申請時間自</w:t>
      </w:r>
      <w:r w:rsidR="00D43653" w:rsidRPr="0063383E">
        <w:rPr>
          <w:rFonts w:ascii="標楷體" w:hAnsi="標楷體" w:hint="eastAsia"/>
          <w:sz w:val="28"/>
          <w:szCs w:val="28"/>
        </w:rPr>
        <w:t>２０１8</w:t>
      </w:r>
      <w:r w:rsidR="00D43653" w:rsidRPr="00D43653">
        <w:rPr>
          <w:rFonts w:ascii="標楷體" w:hAnsi="標楷體" w:hint="eastAsia"/>
          <w:sz w:val="28"/>
          <w:szCs w:val="28"/>
        </w:rPr>
        <w:t>年</w:t>
      </w:r>
      <w:proofErr w:type="gramStart"/>
      <w:r w:rsidR="00D43653" w:rsidRPr="00D43653">
        <w:rPr>
          <w:rFonts w:ascii="標楷體" w:hAnsi="標楷體" w:hint="eastAsia"/>
          <w:sz w:val="28"/>
          <w:szCs w:val="28"/>
        </w:rPr>
        <w:t>９</w:t>
      </w:r>
      <w:proofErr w:type="gramEnd"/>
      <w:r w:rsidR="00D43653" w:rsidRPr="00D43653">
        <w:rPr>
          <w:rFonts w:ascii="標楷體" w:hAnsi="標楷體" w:hint="eastAsia"/>
          <w:sz w:val="28"/>
          <w:szCs w:val="28"/>
        </w:rPr>
        <w:t>月１日起至２０１8年</w:t>
      </w:r>
      <w:proofErr w:type="gramStart"/>
      <w:r w:rsidR="00D43653" w:rsidRPr="00D43653">
        <w:rPr>
          <w:rFonts w:ascii="標楷體" w:hAnsi="標楷體" w:hint="eastAsia"/>
          <w:sz w:val="28"/>
          <w:szCs w:val="28"/>
        </w:rPr>
        <w:t>１</w:t>
      </w:r>
      <w:proofErr w:type="gramEnd"/>
      <w:r w:rsidR="00D43653" w:rsidRPr="00D43653">
        <w:rPr>
          <w:rFonts w:ascii="標楷體" w:hAnsi="標楷體" w:hint="eastAsia"/>
          <w:sz w:val="28"/>
          <w:szCs w:val="28"/>
        </w:rPr>
        <w:t>０月</w:t>
      </w:r>
      <w:r w:rsidR="00D43653" w:rsidRPr="0063383E">
        <w:rPr>
          <w:rFonts w:ascii="標楷體" w:hAnsi="標楷體" w:hint="eastAsia"/>
          <w:sz w:val="28"/>
          <w:szCs w:val="28"/>
        </w:rPr>
        <w:t>１0</w:t>
      </w:r>
      <w:r w:rsidR="00CB7026" w:rsidRPr="0087288B">
        <w:rPr>
          <w:rFonts w:ascii="標楷體" w:hAnsi="標楷體" w:hint="eastAsia"/>
          <w:sz w:val="28"/>
          <w:szCs w:val="28"/>
        </w:rPr>
        <w:t>日止，將申請資料寄至台灣國際職業婦女協會（</w:t>
      </w:r>
      <w:r w:rsidR="00EA485C" w:rsidRPr="0087288B">
        <w:rPr>
          <w:rFonts w:ascii="標楷體" w:hAnsi="標楷體" w:hint="eastAsia"/>
          <w:sz w:val="28"/>
          <w:szCs w:val="28"/>
        </w:rPr>
        <w:t>高雄市鳥松區大華路214巷3弄2-18號</w:t>
      </w:r>
      <w:r w:rsidR="00CB7026" w:rsidRPr="0087288B">
        <w:rPr>
          <w:rFonts w:ascii="標楷體" w:hAnsi="標楷體" w:hint="eastAsia"/>
          <w:sz w:val="28"/>
          <w:szCs w:val="28"/>
        </w:rPr>
        <w:t>），並於信封上註明【申請台灣女秀才獎學金】，逾期恕不受理。</w:t>
      </w:r>
    </w:p>
    <w:p w:rsidR="00CB7026" w:rsidRPr="0087288B" w:rsidRDefault="00CB7026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申請對象：凡就讀於教育部認可的國內大學大三、四或研究所，並擁有正式學籍的在校優秀台灣女性。</w:t>
      </w:r>
    </w:p>
    <w:p w:rsidR="00CB7026" w:rsidRPr="0087288B" w:rsidRDefault="00CB7026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獎學金金額：每名得獎人新台幣３萬元。</w:t>
      </w:r>
    </w:p>
    <w:p w:rsidR="007722D6" w:rsidRPr="0087288B" w:rsidRDefault="007722D6" w:rsidP="007722D6">
      <w:pPr>
        <w:pStyle w:val="a3"/>
        <w:spacing w:line="400" w:lineRule="exact"/>
        <w:ind w:left="720"/>
        <w:rPr>
          <w:rFonts w:ascii="標楷體" w:hAnsi="標楷體"/>
          <w:sz w:val="28"/>
          <w:szCs w:val="28"/>
        </w:rPr>
      </w:pPr>
    </w:p>
    <w:p w:rsidR="007722D6" w:rsidRPr="0087288B" w:rsidRDefault="007722D6" w:rsidP="007722D6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7722D6" w:rsidRPr="0087288B" w:rsidRDefault="007722D6" w:rsidP="0087288B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書面初審通過者，將</w:t>
      </w:r>
      <w:r w:rsidR="0087288B" w:rsidRPr="0087288B">
        <w:rPr>
          <w:rFonts w:ascii="標楷體" w:hAnsi="標楷體" w:hint="eastAsia"/>
          <w:sz w:val="28"/>
          <w:szCs w:val="28"/>
        </w:rPr>
        <w:t>於</w:t>
      </w:r>
      <w:r w:rsidR="00D43653">
        <w:rPr>
          <w:rFonts w:ascii="標楷體" w:hAnsi="標楷體" w:hint="eastAsia"/>
          <w:sz w:val="28"/>
          <w:szCs w:val="28"/>
        </w:rPr>
        <w:t>10</w:t>
      </w:r>
      <w:r w:rsidR="0087288B" w:rsidRPr="0087288B">
        <w:rPr>
          <w:rFonts w:ascii="標楷體" w:hAnsi="標楷體" w:hint="eastAsia"/>
          <w:sz w:val="28"/>
          <w:szCs w:val="28"/>
        </w:rPr>
        <w:t>月</w:t>
      </w:r>
      <w:r w:rsidR="00D43653">
        <w:rPr>
          <w:rFonts w:ascii="標楷體" w:hAnsi="標楷體" w:hint="eastAsia"/>
          <w:sz w:val="28"/>
          <w:szCs w:val="28"/>
        </w:rPr>
        <w:t>25日前</w:t>
      </w:r>
      <w:r w:rsidRPr="0087288B">
        <w:rPr>
          <w:rFonts w:ascii="標楷體" w:hAnsi="標楷體" w:hint="eastAsia"/>
          <w:sz w:val="28"/>
          <w:szCs w:val="28"/>
        </w:rPr>
        <w:t>另行通知安排面試甄選</w:t>
      </w:r>
      <w:r w:rsidR="0087288B" w:rsidRPr="0087288B">
        <w:rPr>
          <w:rFonts w:ascii="標楷體" w:hAnsi="標楷體" w:hint="eastAsia"/>
          <w:sz w:val="28"/>
          <w:szCs w:val="28"/>
        </w:rPr>
        <w:t>。</w:t>
      </w:r>
    </w:p>
    <w:p w:rsidR="00EA485C" w:rsidRDefault="00D43653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得獎者本會於２０１8年10月25</w:t>
      </w:r>
      <w:r w:rsidR="00EA485C" w:rsidRPr="0087288B">
        <w:rPr>
          <w:rFonts w:ascii="標楷體" w:hAnsi="標楷體" w:hint="eastAsia"/>
          <w:sz w:val="28"/>
          <w:szCs w:val="28"/>
        </w:rPr>
        <w:t>日前以公文正式通知，並於本會網</w:t>
      </w:r>
      <w:r>
        <w:rPr>
          <w:rFonts w:ascii="標楷體" w:hAnsi="標楷體" w:hint="eastAsia"/>
          <w:sz w:val="28"/>
          <w:szCs w:val="28"/>
        </w:rPr>
        <w:t>站公布名單，２０１8年</w:t>
      </w:r>
      <w:proofErr w:type="gramStart"/>
      <w:r>
        <w:rPr>
          <w:rFonts w:ascii="標楷體" w:hAnsi="標楷體" w:hint="eastAsia"/>
          <w:sz w:val="28"/>
          <w:szCs w:val="28"/>
        </w:rPr>
        <w:t>１２</w:t>
      </w:r>
      <w:proofErr w:type="gramEnd"/>
      <w:r>
        <w:rPr>
          <w:rFonts w:ascii="標楷體" w:hAnsi="標楷體" w:hint="eastAsia"/>
          <w:sz w:val="28"/>
          <w:szCs w:val="28"/>
        </w:rPr>
        <w:t>月</w:t>
      </w:r>
      <w:r w:rsidR="00EA485C" w:rsidRPr="0087288B">
        <w:rPr>
          <w:rFonts w:ascii="標楷體" w:hAnsi="標楷體" w:hint="eastAsia"/>
          <w:sz w:val="28"/>
          <w:szCs w:val="28"/>
        </w:rPr>
        <w:t>本會年會時公開頒獎。</w:t>
      </w: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P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A51441" w:rsidRPr="00DA199B" w:rsidRDefault="00A51441" w:rsidP="00044CB3">
      <w:pPr>
        <w:jc w:val="right"/>
        <w:rPr>
          <w:b/>
          <w:sz w:val="52"/>
        </w:rPr>
      </w:pPr>
    </w:p>
    <w:p w:rsidR="00A51441" w:rsidRPr="00EA485C" w:rsidRDefault="00A51441" w:rsidP="00A51441">
      <w:pPr>
        <w:jc w:val="left"/>
        <w:rPr>
          <w:b/>
          <w:sz w:val="24"/>
        </w:rPr>
      </w:pPr>
      <w:r w:rsidRPr="00EA485C">
        <w:rPr>
          <w:rFonts w:hint="eastAsia"/>
          <w:b/>
          <w:sz w:val="24"/>
        </w:rPr>
        <w:t>正本：</w:t>
      </w:r>
      <w:r w:rsidR="00EA485C" w:rsidRPr="00EA485C">
        <w:rPr>
          <w:rFonts w:hint="eastAsia"/>
          <w:b/>
          <w:sz w:val="24"/>
        </w:rPr>
        <w:t>全國各大學院系所</w:t>
      </w:r>
    </w:p>
    <w:p w:rsidR="00A51441" w:rsidRPr="00EA485C" w:rsidRDefault="00A51441" w:rsidP="00A51441">
      <w:pPr>
        <w:jc w:val="left"/>
        <w:rPr>
          <w:b/>
          <w:sz w:val="24"/>
        </w:rPr>
      </w:pPr>
      <w:r w:rsidRPr="00EA485C">
        <w:rPr>
          <w:rFonts w:hint="eastAsia"/>
          <w:b/>
          <w:sz w:val="24"/>
        </w:rPr>
        <w:t>副本：無</w:t>
      </w:r>
    </w:p>
    <w:p w:rsidR="00EA485C" w:rsidRDefault="00713128" w:rsidP="00713128">
      <w:pPr>
        <w:wordWrap w:val="0"/>
        <w:ind w:right="401"/>
        <w:jc w:val="right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3960000" cy="1348679"/>
            <wp:effectExtent l="19050" t="0" r="2400" b="0"/>
            <wp:docPr id="1" name="圖片 0" descr="潘慧如-印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潘慧如-印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3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5C" w:rsidRPr="00EA485C" w:rsidRDefault="00EA485C" w:rsidP="00EA485C">
      <w:pPr>
        <w:rPr>
          <w:sz w:val="44"/>
        </w:rPr>
      </w:pPr>
    </w:p>
    <w:p w:rsidR="00EA485C" w:rsidRDefault="00EA485C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Pr="00F80BD6" w:rsidRDefault="00F80BD6" w:rsidP="00EA485C">
      <w:pPr>
        <w:rPr>
          <w:sz w:val="24"/>
        </w:rPr>
      </w:pPr>
    </w:p>
    <w:p w:rsidR="00F80BD6" w:rsidRPr="00F80BD6" w:rsidRDefault="00F80BD6" w:rsidP="00F80BD6">
      <w:pPr>
        <w:jc w:val="left"/>
        <w:rPr>
          <w:sz w:val="24"/>
        </w:rPr>
      </w:pPr>
      <w:r w:rsidRPr="00F80BD6">
        <w:rPr>
          <w:rFonts w:hint="eastAsia"/>
          <w:sz w:val="24"/>
        </w:rPr>
        <w:t>附件一</w:t>
      </w:r>
    </w:p>
    <w:p w:rsidR="00F80BD6" w:rsidRPr="00AC068F" w:rsidRDefault="00F80BD6" w:rsidP="00F80BD6">
      <w:pPr>
        <w:pStyle w:val="af2"/>
        <w:spacing w:before="11"/>
        <w:rPr>
          <w:rFonts w:asciiTheme="minorEastAsia" w:eastAsiaTheme="minorEastAsia" w:hAnsiTheme="minorEastAsia"/>
          <w:sz w:val="22"/>
          <w:lang w:eastAsia="zh-TW"/>
        </w:rPr>
      </w:pPr>
      <w:r w:rsidRPr="00AC068F">
        <w:rPr>
          <w:rFonts w:asciiTheme="minorEastAsia" w:eastAsiaTheme="minorEastAsia" w:hAnsiTheme="minorEastAsia"/>
          <w:noProof/>
          <w:lang w:eastAsia="zh-TW"/>
        </w:rPr>
        <w:drawing>
          <wp:anchor distT="0" distB="0" distL="0" distR="0" simplePos="0" relativeHeight="251658752" behindDoc="0" locked="0" layoutInCell="1" allowOverlap="1" wp14:anchorId="4808E486" wp14:editId="1833B82E">
            <wp:simplePos x="0" y="0"/>
            <wp:positionH relativeFrom="page">
              <wp:posOffset>1248410</wp:posOffset>
            </wp:positionH>
            <wp:positionV relativeFrom="paragraph">
              <wp:posOffset>35560</wp:posOffset>
            </wp:positionV>
            <wp:extent cx="965197" cy="92138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7" cy="92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BD6" w:rsidRPr="00F80BD6" w:rsidRDefault="00F80BD6" w:rsidP="00F80BD6">
      <w:pPr>
        <w:spacing w:line="683" w:lineRule="exact"/>
        <w:ind w:left="1785"/>
        <w:jc w:val="center"/>
        <w:rPr>
          <w:rFonts w:ascii="標楷體" w:hAnsi="標楷體"/>
          <w:b/>
          <w:sz w:val="56"/>
        </w:rPr>
      </w:pPr>
      <w:r w:rsidRPr="00F80BD6">
        <w:rPr>
          <w:rFonts w:ascii="標楷體" w:hAnsi="標楷體" w:hint="eastAsia"/>
          <w:b/>
          <w:color w:val="800080"/>
          <w:sz w:val="56"/>
        </w:rPr>
        <w:t>台灣國際職業婦女協會</w:t>
      </w:r>
    </w:p>
    <w:p w:rsidR="00F80BD6" w:rsidRPr="00F80BD6" w:rsidRDefault="00F80BD6" w:rsidP="00F80BD6">
      <w:pPr>
        <w:spacing w:before="276"/>
        <w:ind w:left="1785"/>
        <w:jc w:val="center"/>
        <w:rPr>
          <w:rFonts w:ascii="標楷體" w:hAnsi="標楷體"/>
          <w:b/>
          <w:i/>
          <w:sz w:val="24"/>
        </w:rPr>
      </w:pPr>
      <w:r w:rsidRPr="00F80BD6">
        <w:rPr>
          <w:rFonts w:ascii="標楷體" w:hAnsi="標楷體"/>
          <w:b/>
          <w:i/>
          <w:color w:val="808080"/>
          <w:sz w:val="24"/>
        </w:rPr>
        <w:t>Federation of Business and Professional Women, Taiwan</w:t>
      </w:r>
    </w:p>
    <w:p w:rsidR="00EA485C" w:rsidRDefault="00EA485C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Pr="00F80BD6" w:rsidRDefault="00F80BD6" w:rsidP="00F80BD6">
      <w:pPr>
        <w:spacing w:line="1196" w:lineRule="exact"/>
        <w:ind w:left="575"/>
        <w:jc w:val="center"/>
        <w:rPr>
          <w:rFonts w:ascii="標楷體" w:hAnsi="標楷體"/>
          <w:sz w:val="96"/>
        </w:rPr>
      </w:pPr>
      <w:r w:rsidRPr="00F80BD6">
        <w:rPr>
          <w:rFonts w:ascii="標楷體" w:hAnsi="標楷體"/>
          <w:color w:val="7030A0"/>
          <w:sz w:val="96"/>
        </w:rPr>
        <w:t>台灣女秀才獎學金</w:t>
      </w:r>
    </w:p>
    <w:p w:rsidR="00F80BD6" w:rsidRPr="00EA485C" w:rsidRDefault="00F80BD6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EA485C" w:rsidRPr="00EA485C" w:rsidRDefault="00AD40E3" w:rsidP="00EA485C">
      <w:pPr>
        <w:rPr>
          <w:sz w:val="44"/>
        </w:rPr>
      </w:pPr>
      <w:r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5pt;margin-top:45.9pt;width:411.15pt;height:87.6pt;z-index:251660288;mso-wrap-distance-left:0;mso-wrap-distance-right:0;mso-position-horizontal-relative:page" filled="f" strokecolor="#8064a2" strokeweight="2.16pt">
            <v:textbox style="mso-next-textbox:#_x0000_s1026" inset="0,0,0,0">
              <w:txbxContent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sz w:val="28"/>
                      <w:szCs w:val="28"/>
                    </w:rPr>
                    <w:t>台灣國際職業婦女協會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w w:val="110"/>
                      <w:sz w:val="28"/>
                      <w:szCs w:val="28"/>
                    </w:rPr>
                    <w:t>電話：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 xml:space="preserve">07-3709998  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>傳真：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>07-3709598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w w:val="115"/>
                      <w:sz w:val="28"/>
                      <w:szCs w:val="28"/>
                    </w:rPr>
                  </w:pPr>
                  <w:r w:rsidRPr="00F80BD6">
                    <w:rPr>
                      <w:w w:val="115"/>
                      <w:sz w:val="28"/>
                      <w:szCs w:val="28"/>
                    </w:rPr>
                    <w:t xml:space="preserve">E-mail: </w:t>
                  </w:r>
                  <w:hyperlink r:id="rId9" w:history="1">
                    <w:r w:rsidRPr="00F80BD6">
                      <w:rPr>
                        <w:rStyle w:val="af4"/>
                        <w:w w:val="115"/>
                        <w:sz w:val="28"/>
                        <w:szCs w:val="28"/>
                      </w:rPr>
                      <w:t>taiwan.bpw@gmail.com</w:t>
                    </w:r>
                  </w:hyperlink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w w:val="115"/>
                      <w:sz w:val="28"/>
                      <w:szCs w:val="28"/>
                    </w:rPr>
                    <w:t>地址</w:t>
                  </w:r>
                  <w:r w:rsidRPr="00F80BD6">
                    <w:rPr>
                      <w:w w:val="115"/>
                      <w:sz w:val="28"/>
                      <w:szCs w:val="28"/>
                    </w:rPr>
                    <w:t xml:space="preserve">: 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高雄市鳳山區八德路二段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200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號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樓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A485C" w:rsidRPr="00EA485C" w:rsidRDefault="00F80BD6" w:rsidP="00B90CF3">
      <w:pPr>
        <w:jc w:val="center"/>
        <w:rPr>
          <w:sz w:val="44"/>
        </w:rPr>
      </w:pPr>
      <w:r w:rsidRPr="00AC068F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33E68D03" wp14:editId="2EBC7944">
            <wp:extent cx="849649" cy="810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D6" w:rsidRPr="00AC068F" w:rsidRDefault="00AD40E3" w:rsidP="00F80BD6">
      <w:pPr>
        <w:pStyle w:val="af2"/>
        <w:spacing w:before="71" w:line="261" w:lineRule="auto"/>
        <w:ind w:left="810" w:firstLine="35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42.85pt;margin-top:4.55pt;width:34pt;height:18.4pt;z-index:251664384;mso-position-horizontal-relative:page" filled="f" strokeweight=".48pt">
            <v:textbox style="mso-next-textbox:#_x0000_s1029" inset="0,0,0,0">
              <w:txbxContent>
                <w:p w:rsidR="00F80BD6" w:rsidRDefault="00F80BD6" w:rsidP="00F80BD6">
                  <w:pPr>
                    <w:spacing w:line="357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目的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>本會為培植優秀的新一代台灣女性人才，於今年</w:t>
      </w:r>
      <w:r w:rsidR="00F80BD6">
        <w:rPr>
          <w:rFonts w:asciiTheme="minorEastAsia" w:eastAsiaTheme="minorEastAsia" w:hAnsiTheme="minorEastAsia"/>
          <w:spacing w:val="-4"/>
          <w:lang w:eastAsia="zh-TW"/>
        </w:rPr>
        <w:t>(201</w:t>
      </w:r>
      <w:r w:rsidR="003F4F44">
        <w:rPr>
          <w:rFonts w:asciiTheme="minorEastAsia" w:eastAsiaTheme="minorEastAsia" w:hAnsiTheme="minorEastAsia" w:hint="eastAsia"/>
          <w:spacing w:val="-4"/>
          <w:lang w:eastAsia="zh-TW"/>
        </w:rPr>
        <w:t>8</w: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>)</w:t>
      </w:r>
      <w:r w:rsidR="00F80BD6">
        <w:rPr>
          <w:rFonts w:asciiTheme="minorEastAsia" w:eastAsiaTheme="minorEastAsia" w:hAnsiTheme="minorEastAsia"/>
          <w:spacing w:val="-4"/>
          <w:lang w:eastAsia="zh-TW"/>
        </w:rPr>
        <w:t>辦理第</w:t>
      </w:r>
      <w:r w:rsidR="003F4F44">
        <w:rPr>
          <w:rFonts w:asciiTheme="minorEastAsia" w:eastAsiaTheme="minorEastAsia" w:hAnsiTheme="minorEastAsia" w:hint="eastAsia"/>
          <w:spacing w:val="-4"/>
          <w:lang w:eastAsia="zh-TW"/>
        </w:rPr>
        <w:t>四</w: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 xml:space="preserve">屆【台灣女秀才 </w:t>
      </w:r>
      <w:r w:rsidR="00F80BD6" w:rsidRPr="00AC068F">
        <w:rPr>
          <w:rFonts w:asciiTheme="minorEastAsia" w:eastAsiaTheme="minorEastAsia" w:hAnsiTheme="minorEastAsia"/>
          <w:lang w:eastAsia="zh-TW"/>
        </w:rPr>
        <w:t>獎學金</w:t>
      </w:r>
      <w:r w:rsidR="00F80BD6" w:rsidRPr="00AC068F">
        <w:rPr>
          <w:rFonts w:asciiTheme="minorEastAsia" w:eastAsiaTheme="minorEastAsia" w:hAnsiTheme="minorEastAsia"/>
          <w:spacing w:val="-140"/>
          <w:lang w:eastAsia="zh-TW"/>
        </w:rPr>
        <w:t>】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，期</w:t>
      </w:r>
      <w:r w:rsidR="00F80BD6" w:rsidRPr="00AC068F">
        <w:rPr>
          <w:rFonts w:asciiTheme="minorEastAsia" w:eastAsiaTheme="minorEastAsia" w:hAnsiTheme="minorEastAsia"/>
          <w:lang w:eastAsia="zh-TW"/>
        </w:rPr>
        <w:t>盼年輕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女</w:t>
      </w:r>
      <w:r w:rsidR="00F80BD6" w:rsidRPr="00AC068F">
        <w:rPr>
          <w:rFonts w:asciiTheme="minorEastAsia" w:eastAsiaTheme="minorEastAsia" w:hAnsiTheme="minorEastAsia"/>
          <w:lang w:eastAsia="zh-TW"/>
        </w:rPr>
        <w:t>性能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充實</w:t>
      </w:r>
      <w:r w:rsidR="00F80BD6" w:rsidRPr="00AC068F">
        <w:rPr>
          <w:rFonts w:asciiTheme="minorEastAsia" w:eastAsiaTheme="minorEastAsia" w:hAnsiTheme="minorEastAsia"/>
          <w:lang w:eastAsia="zh-TW"/>
        </w:rPr>
        <w:t>自我，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迎</w:t>
      </w:r>
      <w:r w:rsidR="00F80BD6" w:rsidRPr="00AC068F">
        <w:rPr>
          <w:rFonts w:asciiTheme="minorEastAsia" w:eastAsiaTheme="minorEastAsia" w:hAnsiTheme="minorEastAsia"/>
          <w:lang w:eastAsia="zh-TW"/>
        </w:rPr>
        <w:t>接挑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戰，</w:t>
      </w:r>
      <w:r w:rsidR="00F80BD6" w:rsidRPr="00AC068F">
        <w:rPr>
          <w:rFonts w:asciiTheme="minorEastAsia" w:eastAsiaTheme="minorEastAsia" w:hAnsiTheme="minorEastAsia"/>
          <w:lang w:eastAsia="zh-TW"/>
        </w:rPr>
        <w:t>在全球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化</w:t>
      </w:r>
      <w:r w:rsidR="00F80BD6" w:rsidRPr="00AC068F">
        <w:rPr>
          <w:rFonts w:asciiTheme="minorEastAsia" w:eastAsiaTheme="minorEastAsia" w:hAnsiTheme="minorEastAsia"/>
          <w:lang w:eastAsia="zh-TW"/>
        </w:rPr>
        <w:t>的新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世代</w:t>
      </w:r>
      <w:r w:rsidR="00F80BD6" w:rsidRPr="00AC068F">
        <w:rPr>
          <w:rFonts w:asciiTheme="minorEastAsia" w:eastAsiaTheme="minorEastAsia" w:hAnsiTheme="minorEastAsia"/>
          <w:lang w:eastAsia="zh-TW"/>
        </w:rPr>
        <w:t>與男性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並</w:t>
      </w:r>
      <w:r w:rsidR="00F80BD6" w:rsidRPr="00AC068F">
        <w:rPr>
          <w:rFonts w:asciiTheme="minorEastAsia" w:eastAsiaTheme="minorEastAsia" w:hAnsiTheme="minorEastAsia"/>
          <w:lang w:eastAsia="zh-TW"/>
        </w:rPr>
        <w:t>駕齊驅，成為優秀的台灣女秀才。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AD40E3" w:rsidP="00F80BD6">
      <w:pPr>
        <w:pStyle w:val="af2"/>
        <w:spacing w:before="81" w:line="249" w:lineRule="auto"/>
        <w:ind w:left="976" w:hanging="130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30" type="#_x0000_t202" style="position:absolute;left:0;text-align:left;margin-left:42.85pt;margin-top:10.35pt;width:34pt;height:18.4pt;z-index:251665408;mso-position-horizontal-relative:page" filled="f" strokeweight=".48pt">
            <v:textbox style="mso-next-textbox:#_x0000_s1030" inset="0,0,0,0">
              <w:txbxContent>
                <w:p w:rsidR="00F80BD6" w:rsidRDefault="00F80BD6" w:rsidP="00F80BD6">
                  <w:pPr>
                    <w:spacing w:line="357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對象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lang w:eastAsia="zh-TW"/>
        </w:rPr>
        <w:t>凡就讀於教育部認可的國內大學</w:t>
      </w:r>
      <w:r w:rsidR="00F80BD6" w:rsidRPr="00AC068F">
        <w:rPr>
          <w:rFonts w:asciiTheme="minorEastAsia" w:eastAsiaTheme="minorEastAsia" w:hAnsiTheme="minorEastAsia" w:hint="eastAsia"/>
          <w:b/>
          <w:color w:val="FF0000"/>
          <w:lang w:eastAsia="zh-TW"/>
        </w:rPr>
        <w:t>大三、四或研究所</w:t>
      </w:r>
      <w:r w:rsidR="00F80BD6" w:rsidRPr="00AC068F">
        <w:rPr>
          <w:rFonts w:asciiTheme="minorEastAsia" w:eastAsiaTheme="minorEastAsia" w:hAnsiTheme="minorEastAsia"/>
          <w:lang w:eastAsia="zh-TW"/>
        </w:rPr>
        <w:t>，並擁有正式學籍的在學優秀 台灣女性。</w:t>
      </w:r>
    </w:p>
    <w:p w:rsidR="00F80BD6" w:rsidRPr="00AC068F" w:rsidRDefault="00F80BD6" w:rsidP="00F80BD6">
      <w:pPr>
        <w:pStyle w:val="af2"/>
        <w:spacing w:before="12"/>
        <w:rPr>
          <w:rFonts w:asciiTheme="minorEastAsia" w:eastAsiaTheme="minorEastAsia" w:hAnsiTheme="minorEastAsia"/>
          <w:sz w:val="29"/>
          <w:lang w:eastAsia="zh-TW"/>
        </w:rPr>
      </w:pPr>
    </w:p>
    <w:p w:rsidR="00F80BD6" w:rsidRPr="00AC068F" w:rsidRDefault="00AD40E3" w:rsidP="00F80BD6">
      <w:pPr>
        <w:pStyle w:val="af2"/>
        <w:spacing w:before="30"/>
        <w:ind w:left="2003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31" type="#_x0000_t202" style="position:absolute;left:0;text-align:left;margin-left:42.85pt;margin-top:2.5pt;width:92.15pt;height:18.4pt;z-index:251666432;mso-position-horizontal-relative:page" filled="f" strokeweight=".48pt">
            <v:textbox style="mso-next-textbox:#_x0000_s1031" inset="0,0,0,0">
              <w:txbxContent>
                <w:p w:rsidR="00F80BD6" w:rsidRDefault="00F80BD6" w:rsidP="00F80BD6">
                  <w:pPr>
                    <w:spacing w:line="357" w:lineRule="exact"/>
                    <w:ind w:left="-1" w:right="-3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名額與獎學金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每年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3-5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名，每名獎學金新台幣</w:t>
      </w:r>
      <w:r w:rsidR="00F80BD6" w:rsidRPr="00AC068F">
        <w:rPr>
          <w:rFonts w:asciiTheme="minorEastAsia" w:eastAsiaTheme="minorEastAsia" w:hAnsiTheme="minorEastAsia"/>
          <w:spacing w:val="-53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3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萬元整。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AD40E3" w:rsidP="00F80BD6">
      <w:pPr>
        <w:pStyle w:val="af2"/>
        <w:spacing w:before="5"/>
        <w:rPr>
          <w:rFonts w:asciiTheme="minorEastAsia" w:eastAsiaTheme="minorEastAsia" w:hAnsiTheme="minorEastAsia"/>
          <w:sz w:val="11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7" type="#_x0000_t202" style="position:absolute;margin-left:42.85pt;margin-top:9.7pt;width:68pt;height:18.25pt;z-index:251662336;mso-wrap-distance-left:0;mso-wrap-distance-right:0;mso-position-horizontal-relative:page" filled="f" strokeweight=".16969mm">
            <v:textbox style="mso-next-textbox:#_x0000_s1027" inset="0,0,0,0">
              <w:txbxContent>
                <w:p w:rsidR="00F80BD6" w:rsidRDefault="00F80BD6" w:rsidP="00F80BD6">
                  <w:pPr>
                    <w:spacing w:line="355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申辦程序</w:t>
                  </w:r>
                </w:p>
              </w:txbxContent>
            </v:textbox>
            <w10:wrap type="topAndBottom" anchorx="page"/>
          </v:shape>
        </w:pict>
      </w:r>
    </w:p>
    <w:p w:rsidR="00F80BD6" w:rsidRPr="00AC068F" w:rsidRDefault="00F80BD6" w:rsidP="00F80BD6">
      <w:pPr>
        <w:spacing w:line="395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>1.  申請時間: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>2018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 9 月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日至 10 月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10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>日止</w:t>
      </w:r>
      <w:r w:rsidRPr="00AC068F">
        <w:rPr>
          <w:rFonts w:asciiTheme="minorEastAsia" w:eastAsiaTheme="minorEastAsia" w:hAnsiTheme="minorEastAsia"/>
          <w:color w:val="FF0000"/>
          <w:sz w:val="28"/>
        </w:rPr>
        <w:t>。</w:t>
      </w:r>
      <w:r w:rsidRPr="00AC068F">
        <w:rPr>
          <w:rFonts w:asciiTheme="minorEastAsia" w:eastAsiaTheme="minorEastAsia" w:hAnsiTheme="minorEastAsia"/>
          <w:sz w:val="28"/>
        </w:rPr>
        <w:t>(以郵戳為</w:t>
      </w:r>
      <w:proofErr w:type="gramStart"/>
      <w:r w:rsidRPr="00AC068F">
        <w:rPr>
          <w:rFonts w:asciiTheme="minorEastAsia" w:eastAsiaTheme="minorEastAsia" w:hAnsiTheme="minorEastAsia"/>
          <w:sz w:val="28"/>
        </w:rPr>
        <w:t>憑</w:t>
      </w:r>
      <w:proofErr w:type="gramEnd"/>
      <w:r w:rsidRPr="00AC068F">
        <w:rPr>
          <w:rFonts w:asciiTheme="minorEastAsia" w:eastAsiaTheme="minorEastAsia" w:hAnsiTheme="minorEastAsia"/>
          <w:sz w:val="28"/>
        </w:rPr>
        <w:t>，逾期恕不受</w:t>
      </w:r>
    </w:p>
    <w:p w:rsidR="00F80BD6" w:rsidRPr="00AC068F" w:rsidRDefault="00F80BD6" w:rsidP="00F80BD6">
      <w:pPr>
        <w:pStyle w:val="af2"/>
        <w:spacing w:before="60"/>
        <w:ind w:left="1191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理)</w:t>
      </w:r>
    </w:p>
    <w:p w:rsidR="00F80BD6" w:rsidRPr="00AC068F" w:rsidRDefault="00F80BD6" w:rsidP="00F80BD6">
      <w:pPr>
        <w:pStyle w:val="af2"/>
        <w:spacing w:before="72"/>
        <w:ind w:left="831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2. 申請人資格:</w:t>
      </w:r>
    </w:p>
    <w:p w:rsidR="00F80BD6" w:rsidRPr="00AC068F" w:rsidRDefault="00F80BD6" w:rsidP="00F80BD6">
      <w:pPr>
        <w:pStyle w:val="af2"/>
        <w:spacing w:before="39" w:line="261" w:lineRule="auto"/>
        <w:ind w:left="1734" w:hanging="504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lang w:eastAsia="zh-TW"/>
        </w:rPr>
        <w:t>(1) 限就讀於教育部認可之國內大專院校大三、四或研究所，並擁有正式學 籍的在學優秀台灣女性。</w:t>
      </w:r>
    </w:p>
    <w:p w:rsidR="00F80BD6" w:rsidRPr="00AC068F" w:rsidRDefault="00F80BD6" w:rsidP="00F80BD6">
      <w:pPr>
        <w:pStyle w:val="af2"/>
        <w:spacing w:before="42"/>
        <w:ind w:left="123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(2) 學期總成績平均需達 80 分以上。</w:t>
      </w:r>
    </w:p>
    <w:p w:rsidR="00F80BD6" w:rsidRPr="00AC068F" w:rsidRDefault="00F80BD6" w:rsidP="00F80BD6">
      <w:pPr>
        <w:pStyle w:val="af2"/>
        <w:spacing w:before="72" w:line="283" w:lineRule="auto"/>
        <w:ind w:left="1789" w:hanging="560"/>
        <w:rPr>
          <w:rFonts w:asciiTheme="minorEastAsia" w:eastAsiaTheme="minorEastAsia" w:hAnsiTheme="minorEastAsia"/>
        </w:rPr>
      </w:pPr>
      <w:r w:rsidRPr="00AC068F">
        <w:rPr>
          <w:rFonts w:asciiTheme="minorEastAsia" w:eastAsiaTheme="minorEastAsia" w:hAnsiTheme="minorEastAsia"/>
        </w:rPr>
        <w:t xml:space="preserve">(3) </w:t>
      </w:r>
      <w:proofErr w:type="spellStart"/>
      <w:r w:rsidRPr="00AC068F">
        <w:rPr>
          <w:rFonts w:asciiTheme="minorEastAsia" w:eastAsiaTheme="minorEastAsia" w:hAnsiTheme="minorEastAsia"/>
        </w:rPr>
        <w:t>全民英檢</w:t>
      </w:r>
      <w:proofErr w:type="spellEnd"/>
      <w:r w:rsidRPr="00AC068F">
        <w:rPr>
          <w:rFonts w:asciiTheme="minorEastAsia" w:eastAsiaTheme="minorEastAsia" w:hAnsiTheme="minorEastAsia"/>
        </w:rPr>
        <w:t>(GEPT)</w:t>
      </w:r>
      <w:proofErr w:type="spellStart"/>
      <w:r w:rsidRPr="00AC068F">
        <w:rPr>
          <w:rFonts w:asciiTheme="minorEastAsia" w:eastAsiaTheme="minorEastAsia" w:hAnsiTheme="minorEastAsia"/>
        </w:rPr>
        <w:t>高級、TOEFL-ibt</w:t>
      </w:r>
      <w:proofErr w:type="spellEnd"/>
      <w:r w:rsidRPr="00AC068F">
        <w:rPr>
          <w:rFonts w:asciiTheme="minorEastAsia" w:eastAsiaTheme="minorEastAsia" w:hAnsiTheme="minorEastAsia"/>
        </w:rPr>
        <w:t xml:space="preserve"> 83 分、IELTS6.5 </w:t>
      </w:r>
      <w:proofErr w:type="spellStart"/>
      <w:r w:rsidRPr="00AC068F">
        <w:rPr>
          <w:rFonts w:asciiTheme="minorEastAsia" w:eastAsiaTheme="minorEastAsia" w:hAnsiTheme="minorEastAsia"/>
        </w:rPr>
        <w:t>或多益</w:t>
      </w:r>
      <w:proofErr w:type="spellEnd"/>
      <w:r w:rsidRPr="00AC068F">
        <w:rPr>
          <w:rFonts w:asciiTheme="minorEastAsia" w:eastAsiaTheme="minorEastAsia" w:hAnsiTheme="minorEastAsia"/>
        </w:rPr>
        <w:t xml:space="preserve">(TOEIC) 880 分 </w:t>
      </w:r>
      <w:proofErr w:type="spellStart"/>
      <w:r w:rsidRPr="00AC068F">
        <w:rPr>
          <w:rFonts w:asciiTheme="minorEastAsia" w:eastAsiaTheme="minorEastAsia" w:hAnsiTheme="minorEastAsia"/>
        </w:rPr>
        <w:t>以上</w:t>
      </w:r>
      <w:proofErr w:type="spellEnd"/>
      <w:r w:rsidRPr="00AC068F">
        <w:rPr>
          <w:rFonts w:asciiTheme="minorEastAsia" w:eastAsiaTheme="minorEastAsia" w:hAnsiTheme="minorEastAsia"/>
        </w:rPr>
        <w:t>。</w:t>
      </w:r>
    </w:p>
    <w:p w:rsidR="00F80BD6" w:rsidRPr="00AC068F" w:rsidRDefault="00F80BD6" w:rsidP="00F80BD6">
      <w:pPr>
        <w:pStyle w:val="af2"/>
        <w:spacing w:before="25"/>
        <w:ind w:left="123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 xml:space="preserve">(4) </w:t>
      </w:r>
      <w:proofErr w:type="gramStart"/>
      <w:r w:rsidRPr="00AC068F">
        <w:rPr>
          <w:rFonts w:asciiTheme="minorEastAsia" w:eastAsiaTheme="minorEastAsia" w:hAnsiTheme="minorEastAsia"/>
          <w:w w:val="105"/>
          <w:lang w:eastAsia="zh-TW"/>
        </w:rPr>
        <w:t>親撰中</w:t>
      </w:r>
      <w:proofErr w:type="gramEnd"/>
      <w:r w:rsidRPr="00AC068F">
        <w:rPr>
          <w:rFonts w:asciiTheme="minorEastAsia" w:eastAsiaTheme="minorEastAsia" w:hAnsiTheme="minorEastAsia"/>
          <w:w w:val="105"/>
          <w:lang w:eastAsia="zh-TW"/>
        </w:rPr>
        <w:t>英文自傳各一份(1-2000</w:t>
      </w:r>
      <w:r w:rsidRPr="00AC068F">
        <w:rPr>
          <w:rFonts w:asciiTheme="minorEastAsia" w:eastAsiaTheme="minorEastAsia" w:hAnsiTheme="minorEastAsia"/>
          <w:spacing w:val="-66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字)，附照片。</w:t>
      </w:r>
    </w:p>
    <w:p w:rsidR="00F80BD6" w:rsidRPr="00AC068F" w:rsidRDefault="00F80BD6" w:rsidP="00F80BD6">
      <w:pPr>
        <w:pStyle w:val="af2"/>
        <w:spacing w:before="72" w:line="288" w:lineRule="auto"/>
        <w:ind w:left="831" w:right="4843" w:firstLine="398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(5) 2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位教授推薦函(請</w:t>
      </w:r>
      <w:proofErr w:type="gramStart"/>
      <w:r w:rsidRPr="00AC068F">
        <w:rPr>
          <w:rFonts w:asciiTheme="minorEastAsia" w:eastAsiaTheme="minorEastAsia" w:hAnsiTheme="minorEastAsia"/>
          <w:w w:val="105"/>
          <w:lang w:eastAsia="zh-TW"/>
        </w:rPr>
        <w:t>推薦人彌封</w:t>
      </w:r>
      <w:proofErr w:type="gramEnd"/>
      <w:r w:rsidRPr="00AC068F">
        <w:rPr>
          <w:rFonts w:asciiTheme="minorEastAsia" w:eastAsiaTheme="minorEastAsia" w:hAnsiTheme="minorEastAsia"/>
          <w:w w:val="105"/>
          <w:lang w:eastAsia="zh-TW"/>
        </w:rPr>
        <w:t>)。 3. 得獎人與</w:t>
      </w:r>
      <w:r w:rsidRPr="00AC068F">
        <w:rPr>
          <w:rFonts w:asciiTheme="minorEastAsia" w:eastAsiaTheme="minorEastAsia" w:hAnsiTheme="minorEastAsia"/>
          <w:spacing w:val="-51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BPW-Taiwan 權利義務關</w:t>
      </w:r>
      <w:r w:rsidR="00B90CF3">
        <w:rPr>
          <w:rFonts w:asciiTheme="minorEastAsia" w:eastAsiaTheme="minorEastAsia" w:hAnsiTheme="minorEastAsia" w:hint="eastAsia"/>
          <w:w w:val="105"/>
          <w:lang w:eastAsia="zh-TW"/>
        </w:rPr>
        <w:t>係</w:t>
      </w:r>
    </w:p>
    <w:p w:rsidR="00F80BD6" w:rsidRPr="00AC068F" w:rsidRDefault="00F80BD6" w:rsidP="00F80BD6">
      <w:pPr>
        <w:pStyle w:val="af2"/>
        <w:spacing w:before="8" w:line="283" w:lineRule="auto"/>
        <w:ind w:left="1229" w:right="4012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lang w:eastAsia="zh-TW"/>
        </w:rPr>
        <w:t>(1) 得獎人成為 Young BPW</w:t>
      </w:r>
      <w:proofErr w:type="gramStart"/>
      <w:r w:rsidRPr="00AC068F">
        <w:rPr>
          <w:rFonts w:asciiTheme="minorEastAsia" w:eastAsiaTheme="minorEastAsia" w:hAnsiTheme="minorEastAsia"/>
          <w:lang w:eastAsia="zh-TW"/>
        </w:rPr>
        <w:t>–</w:t>
      </w:r>
      <w:proofErr w:type="gramEnd"/>
      <w:r w:rsidRPr="00AC068F">
        <w:rPr>
          <w:rFonts w:asciiTheme="minorEastAsia" w:eastAsiaTheme="minorEastAsia" w:hAnsiTheme="minorEastAsia"/>
          <w:lang w:eastAsia="zh-TW"/>
        </w:rPr>
        <w:t>Taiwan 會員。</w:t>
      </w:r>
      <w:r>
        <w:rPr>
          <w:rFonts w:asciiTheme="minorEastAsia" w:eastAsiaTheme="minorEastAsia" w:hAnsiTheme="minorEastAsia"/>
          <w:lang w:eastAsia="zh-TW"/>
        </w:rPr>
        <w:t xml:space="preserve"> (2) </w:t>
      </w:r>
      <w:r w:rsidRPr="00AC068F">
        <w:rPr>
          <w:rFonts w:asciiTheme="minorEastAsia" w:eastAsiaTheme="minorEastAsia" w:hAnsiTheme="minorEastAsia"/>
          <w:lang w:eastAsia="zh-TW"/>
        </w:rPr>
        <w:t>得獎人須參加 BPW-Taiwan 相關活動。</w:t>
      </w:r>
    </w:p>
    <w:p w:rsidR="00F80BD6" w:rsidRPr="00AC068F" w:rsidRDefault="00F80BD6" w:rsidP="00F80BD6">
      <w:pPr>
        <w:pStyle w:val="af2"/>
        <w:spacing w:before="12"/>
        <w:ind w:left="1229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(3) 得獎人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2 年內需義務協助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BPW-Taiwan 行政事務。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AD40E3" w:rsidP="00F80BD6">
      <w:pPr>
        <w:pStyle w:val="af2"/>
        <w:spacing w:before="7"/>
        <w:rPr>
          <w:rFonts w:asciiTheme="minorEastAsia" w:eastAsiaTheme="minorEastAsia" w:hAnsiTheme="minorEastAsia"/>
          <w:sz w:val="14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8" type="#_x0000_t202" style="position:absolute;margin-left:42.85pt;margin-top:11.75pt;width:78.4pt;height:18.4pt;z-index:251663360;mso-wrap-distance-left:0;mso-wrap-distance-right:0;mso-position-horizontal-relative:page" filled="f" strokeweight=".16969mm">
            <v:textbox style="mso-next-textbox:#_x0000_s1028" inset="0,0,0,0">
              <w:txbxContent>
                <w:p w:rsidR="00F80BD6" w:rsidRDefault="00F80BD6" w:rsidP="00F80BD6">
                  <w:pPr>
                    <w:spacing w:line="357" w:lineRule="exact"/>
                    <w:ind w:left="-1" w:right="-6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獎學金通知</w:t>
                  </w:r>
                </w:p>
              </w:txbxContent>
            </v:textbox>
            <w10:wrap type="topAndBottom" anchorx="page"/>
          </v:shape>
        </w:pict>
      </w:r>
    </w:p>
    <w:p w:rsidR="00F80BD6" w:rsidRPr="00AC068F" w:rsidRDefault="00F80BD6" w:rsidP="00F80BD6">
      <w:pPr>
        <w:spacing w:line="317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 xml:space="preserve">1.  面談日期: 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>2018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10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月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25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>日</w:t>
      </w:r>
      <w:r w:rsidR="004F533B">
        <w:rPr>
          <w:rFonts w:asciiTheme="minorEastAsia" w:eastAsiaTheme="minorEastAsia" w:hAnsiTheme="minorEastAsia" w:hint="eastAsia"/>
          <w:sz w:val="28"/>
        </w:rPr>
        <w:t>前</w:t>
      </w:r>
      <w:r>
        <w:rPr>
          <w:rFonts w:asciiTheme="minorEastAsia" w:eastAsiaTheme="minorEastAsia" w:hAnsiTheme="minorEastAsia" w:hint="eastAsia"/>
          <w:sz w:val="28"/>
        </w:rPr>
        <w:t>另行通知</w:t>
      </w:r>
      <w:r w:rsidR="004F533B">
        <w:rPr>
          <w:rFonts w:asciiTheme="minorEastAsia" w:eastAsiaTheme="minorEastAsia" w:hAnsiTheme="minorEastAsia" w:hint="eastAsia"/>
          <w:sz w:val="28"/>
        </w:rPr>
        <w:t>安排面試。</w:t>
      </w:r>
    </w:p>
    <w:p w:rsidR="00F80BD6" w:rsidRPr="00AC068F" w:rsidRDefault="00F80BD6" w:rsidP="00F80BD6">
      <w:pPr>
        <w:spacing w:line="443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 xml:space="preserve">2.  評審結果公布: 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>2018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10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月</w:t>
      </w:r>
      <w:r w:rsidR="004F533B">
        <w:rPr>
          <w:rFonts w:asciiTheme="minorEastAsia" w:eastAsiaTheme="minorEastAsia" w:hAnsiTheme="minorEastAsia" w:hint="eastAsia"/>
          <w:b/>
          <w:color w:val="FF0000"/>
          <w:sz w:val="28"/>
        </w:rPr>
        <w:t>25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>日前</w:t>
      </w:r>
      <w:r w:rsidRPr="00AC068F">
        <w:rPr>
          <w:rFonts w:asciiTheme="minorEastAsia" w:eastAsiaTheme="minorEastAsia" w:hAnsiTheme="minorEastAsia"/>
          <w:sz w:val="28"/>
        </w:rPr>
        <w:t>以公文正式通知得獎人，並於本會網站</w:t>
      </w:r>
    </w:p>
    <w:p w:rsidR="00F80BD6" w:rsidRPr="00AC068F" w:rsidRDefault="00F80BD6" w:rsidP="00F80BD6">
      <w:pPr>
        <w:pStyle w:val="af2"/>
        <w:spacing w:before="19"/>
        <w:ind w:left="305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公布名單，</w:t>
      </w:r>
      <w:r w:rsidR="004F533B">
        <w:rPr>
          <w:rFonts w:asciiTheme="minorEastAsia" w:eastAsiaTheme="minorEastAsia" w:hAnsiTheme="minorEastAsia"/>
          <w:w w:val="105"/>
          <w:lang w:eastAsia="zh-TW"/>
        </w:rPr>
        <w:t>201</w:t>
      </w:r>
      <w:r w:rsidR="004F533B">
        <w:rPr>
          <w:rFonts w:asciiTheme="minorEastAsia" w:eastAsiaTheme="minorEastAsia" w:hAnsiTheme="minorEastAsia" w:hint="eastAsia"/>
          <w:w w:val="105"/>
          <w:lang w:eastAsia="zh-TW"/>
        </w:rPr>
        <w:t>8</w:t>
      </w:r>
      <w:r w:rsidRPr="00AC068F">
        <w:rPr>
          <w:rFonts w:asciiTheme="minorEastAsia" w:eastAsiaTheme="minorEastAsia" w:hAnsiTheme="minorEastAsia"/>
          <w:w w:val="105"/>
          <w:lang w:eastAsia="zh-TW"/>
        </w:rPr>
        <w:t xml:space="preserve"> 年 12 月本會年會時公開頒獎。</w:t>
      </w:r>
    </w:p>
    <w:p w:rsidR="00F80BD6" w:rsidRPr="00AC068F" w:rsidRDefault="00F80BD6" w:rsidP="00F80BD6">
      <w:pPr>
        <w:rPr>
          <w:rFonts w:asciiTheme="minorEastAsia" w:eastAsiaTheme="minorEastAsia" w:hAnsiTheme="minorEastAsia"/>
        </w:rPr>
        <w:sectPr w:rsidR="00F80BD6" w:rsidRPr="00AC068F">
          <w:pgSz w:w="11910" w:h="16840"/>
          <w:pgMar w:top="800" w:right="460" w:bottom="1440" w:left="740" w:header="0" w:footer="1181" w:gutter="0"/>
          <w:cols w:space="720"/>
        </w:sectPr>
      </w:pPr>
    </w:p>
    <w:p w:rsidR="00F80BD6" w:rsidRPr="00AC068F" w:rsidRDefault="00F80BD6" w:rsidP="00F80BD6">
      <w:pPr>
        <w:pStyle w:val="af2"/>
        <w:ind w:left="4565"/>
        <w:rPr>
          <w:rFonts w:asciiTheme="minorEastAsia" w:eastAsiaTheme="minorEastAsia" w:hAnsiTheme="minorEastAsia"/>
          <w:sz w:val="20"/>
        </w:rPr>
      </w:pPr>
      <w:r w:rsidRPr="00AC068F">
        <w:rPr>
          <w:rFonts w:asciiTheme="minorEastAsia" w:eastAsiaTheme="minorEastAsia" w:hAnsiTheme="minorEastAsia"/>
          <w:noProof/>
          <w:sz w:val="20"/>
          <w:lang w:eastAsia="zh-TW"/>
        </w:rPr>
        <w:lastRenderedPageBreak/>
        <w:drawing>
          <wp:inline distT="0" distB="0" distL="0" distR="0" wp14:anchorId="39E03C9F" wp14:editId="6A8275A1">
            <wp:extent cx="849649" cy="81076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F3" w:rsidRPr="00B90CF3" w:rsidRDefault="00B90CF3" w:rsidP="00B90CF3">
      <w:pPr>
        <w:pStyle w:val="1"/>
        <w:tabs>
          <w:tab w:val="left" w:pos="6751"/>
        </w:tabs>
        <w:ind w:left="2561"/>
        <w:rPr>
          <w:rFonts w:ascii="標楷體" w:eastAsia="標楷體" w:hAnsi="標楷體"/>
          <w:lang w:eastAsia="zh-TW"/>
        </w:rPr>
      </w:pPr>
      <w:r w:rsidRPr="00B90CF3">
        <w:rPr>
          <w:rFonts w:ascii="標楷體" w:eastAsia="標楷體" w:hAnsi="標楷體"/>
          <w:spacing w:val="11"/>
          <w:lang w:eastAsia="zh-TW"/>
        </w:rPr>
        <w:t>台灣女秀才獎學金</w:t>
      </w:r>
      <w:r w:rsidRPr="00B90CF3">
        <w:rPr>
          <w:rFonts w:ascii="標楷體" w:eastAsia="標楷體" w:hAnsi="標楷體"/>
          <w:spacing w:val="11"/>
          <w:lang w:eastAsia="zh-TW"/>
        </w:rPr>
        <w:tab/>
      </w:r>
      <w:r w:rsidRPr="00B90CF3">
        <w:rPr>
          <w:rFonts w:ascii="標楷體" w:eastAsia="標楷體" w:hAnsi="標楷體"/>
          <w:spacing w:val="12"/>
          <w:lang w:eastAsia="zh-TW"/>
        </w:rPr>
        <w:t>申請表</w:t>
      </w:r>
    </w:p>
    <w:tbl>
      <w:tblPr>
        <w:tblStyle w:val="TableNormal"/>
        <w:tblW w:w="0" w:type="auto"/>
        <w:tblInd w:w="116" w:type="dxa"/>
        <w:tblBorders>
          <w:top w:val="thickThinMediumGap" w:sz="14" w:space="0" w:color="000000"/>
          <w:left w:val="thickThinMediumGap" w:sz="14" w:space="0" w:color="000000"/>
          <w:bottom w:val="thickThinMediumGap" w:sz="14" w:space="0" w:color="000000"/>
          <w:right w:val="thickThinMediumGap" w:sz="14" w:space="0" w:color="000000"/>
          <w:insideH w:val="thickThinMediumGap" w:sz="14" w:space="0" w:color="000000"/>
          <w:insideV w:val="thickThinMediumGap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2"/>
        <w:gridCol w:w="1418"/>
        <w:gridCol w:w="2690"/>
        <w:gridCol w:w="2129"/>
      </w:tblGrid>
      <w:tr w:rsidR="00B90CF3" w:rsidRPr="00AC068F" w:rsidTr="00B90CF3">
        <w:trPr>
          <w:trHeight w:hRule="exact" w:val="829"/>
        </w:trPr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中文姓名</w:t>
            </w:r>
            <w:proofErr w:type="spellEnd"/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8"/>
              <w:ind w:left="100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英文姓名</w:t>
            </w:r>
            <w:proofErr w:type="spellEnd"/>
          </w:p>
        </w:tc>
        <w:tc>
          <w:tcPr>
            <w:tcW w:w="269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 w:val="restart"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0CF3" w:rsidRPr="00AC068F" w:rsidRDefault="00B90CF3" w:rsidP="00366D61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sz w:val="17"/>
              </w:rPr>
            </w:pPr>
          </w:p>
          <w:p w:rsidR="00B90CF3" w:rsidRDefault="00B90CF3" w:rsidP="00366D61">
            <w:pPr>
              <w:pStyle w:val="TableParagraph"/>
              <w:spacing w:line="381" w:lineRule="auto"/>
              <w:ind w:left="335" w:right="290" w:firstLine="48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4"/>
              </w:rPr>
              <w:t>請貼</w:t>
            </w:r>
            <w:proofErr w:type="spellEnd"/>
            <w:r w:rsidRPr="00AC068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B90CF3" w:rsidRPr="00AC068F" w:rsidRDefault="00B90CF3" w:rsidP="00B90CF3">
            <w:pPr>
              <w:pStyle w:val="TableParagraph"/>
              <w:spacing w:line="381" w:lineRule="auto"/>
              <w:ind w:left="335" w:right="290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4"/>
              </w:rPr>
              <w:t>彩色兩吋相片</w:t>
            </w:r>
            <w:proofErr w:type="spellEnd"/>
          </w:p>
        </w:tc>
      </w:tr>
      <w:tr w:rsidR="00B90CF3" w:rsidRPr="00AC068F" w:rsidTr="00B90CF3">
        <w:trPr>
          <w:trHeight w:hRule="exact" w:val="85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出生日期</w:t>
            </w:r>
            <w:proofErr w:type="spellEnd"/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1778"/>
                <w:tab w:val="left" w:pos="3180"/>
                <w:tab w:val="left" w:pos="4441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西元</w:t>
            </w:r>
            <w:proofErr w:type="spellEnd"/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年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日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B90CF3" w:rsidRPr="00AC068F" w:rsidRDefault="00B90CF3" w:rsidP="00366D61">
            <w:pPr>
              <w:pStyle w:val="TableParagraph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通訊地址</w:t>
            </w:r>
            <w:proofErr w:type="spellEnd"/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□□□□□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826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5"/>
              <w:ind w:left="147" w:right="171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60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連絡電話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3265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(O)</w:t>
            </w: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ab/>
              <w:t>(</w:t>
            </w:r>
            <w:proofErr w:type="spellStart"/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手機</w:t>
            </w:r>
            <w:proofErr w:type="spellEnd"/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)</w:t>
            </w:r>
          </w:p>
        </w:tc>
      </w:tr>
      <w:tr w:rsidR="00B90CF3" w:rsidRPr="00AC068F" w:rsidTr="00366D61">
        <w:trPr>
          <w:trHeight w:hRule="exact" w:val="58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就讀學校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B90CF3" w:rsidRPr="00AC068F" w:rsidRDefault="00B90CF3" w:rsidP="00366D61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教育程度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4720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□ </w:t>
            </w:r>
            <w:r w:rsidRPr="00AC068F">
              <w:rPr>
                <w:rFonts w:asciiTheme="minorEastAsia" w:eastAsiaTheme="minorEastAsia" w:hAnsiTheme="minorEastAsia"/>
                <w:spacing w:val="-7"/>
                <w:sz w:val="28"/>
              </w:rPr>
              <w:t xml:space="preserve"> </w:t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研究所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含以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上</w:t>
            </w:r>
            <w:proofErr w:type="spellEnd"/>
            <w:r w:rsidRPr="00AC068F">
              <w:rPr>
                <w:rFonts w:asciiTheme="minorEastAsia" w:eastAsiaTheme="minorEastAsia" w:hAnsiTheme="minorEastAsia"/>
                <w:spacing w:val="-140"/>
                <w:sz w:val="28"/>
              </w:rPr>
              <w:t>）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  <w:proofErr w:type="spellEnd"/>
          </w:p>
          <w:p w:rsidR="00B90CF3" w:rsidRPr="00AC068F" w:rsidRDefault="00B90CF3" w:rsidP="00366D61">
            <w:pPr>
              <w:pStyle w:val="TableParagraph"/>
              <w:tabs>
                <w:tab w:val="left" w:pos="3319"/>
              </w:tabs>
              <w:spacing w:before="133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</w:t>
            </w:r>
            <w:r w:rsidRPr="00AC068F">
              <w:rPr>
                <w:rFonts w:asciiTheme="minorEastAsia" w:eastAsiaTheme="minorEastAsia" w:hAnsiTheme="minorEastAsia"/>
                <w:spacing w:val="66"/>
                <w:sz w:val="28"/>
              </w:rPr>
              <w:t xml:space="preserve"> </w:t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大學</w:t>
            </w:r>
            <w:proofErr w:type="spellEnd"/>
            <w:r w:rsidRPr="00AC068F">
              <w:rPr>
                <w:rFonts w:asciiTheme="minorEastAsia" w:eastAsiaTheme="minorEastAsia" w:hAnsiTheme="minorEastAsia"/>
                <w:sz w:val="28"/>
              </w:rPr>
              <w:t>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  <w:proofErr w:type="spellEnd"/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8"/>
                <w:lang w:eastAsia="zh-TW"/>
              </w:rPr>
              <w:t>外語能力</w:t>
            </w:r>
          </w:p>
          <w:p w:rsidR="00B90CF3" w:rsidRPr="00AC068F" w:rsidRDefault="00B90CF3" w:rsidP="00366D61">
            <w:pPr>
              <w:pStyle w:val="TableParagraph"/>
              <w:spacing w:before="221"/>
              <w:ind w:left="147" w:right="178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0"/>
                <w:lang w:eastAsia="zh-TW"/>
              </w:rPr>
              <w:t>請附註測驗名稱與成績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938"/>
                <w:tab w:val="left" w:pos="4355"/>
              </w:tabs>
              <w:spacing w:line="500" w:lineRule="exact"/>
              <w:ind w:left="100" w:right="3538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英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語: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其他語言</w:t>
            </w:r>
            <w:proofErr w:type="spellEnd"/>
            <w:r w:rsidRPr="00AC068F">
              <w:rPr>
                <w:rFonts w:asciiTheme="minorEastAsia" w:eastAsiaTheme="minorEastAsia" w:hAnsiTheme="minorEastAsia"/>
                <w:sz w:val="28"/>
              </w:rPr>
              <w:t>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</w:p>
        </w:tc>
      </w:tr>
      <w:tr w:rsidR="00B90CF3" w:rsidRPr="00AC068F" w:rsidTr="00366D61">
        <w:trPr>
          <w:trHeight w:hRule="exact" w:val="5045"/>
        </w:trPr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</w:rPr>
            </w:pPr>
          </w:p>
          <w:p w:rsidR="00B90CF3" w:rsidRPr="00AC068F" w:rsidRDefault="00B90CF3" w:rsidP="00366D61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經歷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(請明列參與活動、社團、NGO 以及工作經歷)</w:t>
            </w:r>
          </w:p>
        </w:tc>
      </w:tr>
    </w:tbl>
    <w:p w:rsidR="00EA485C" w:rsidRPr="00B90CF3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9"/>
      </w:tblGrid>
      <w:tr w:rsidR="00B90CF3" w:rsidRPr="00AC068F" w:rsidTr="00366D61">
        <w:trPr>
          <w:trHeight w:hRule="exact" w:val="4015"/>
        </w:trPr>
        <w:tc>
          <w:tcPr>
            <w:tcW w:w="2410" w:type="dxa"/>
            <w:tcBorders>
              <w:lef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1"/>
                <w:lang w:eastAsia="zh-TW"/>
              </w:rPr>
            </w:pPr>
          </w:p>
          <w:p w:rsidR="00B90CF3" w:rsidRPr="00AC068F" w:rsidRDefault="00B90CF3" w:rsidP="00366D61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國際交流經驗</w:t>
            </w:r>
            <w:proofErr w:type="spellEnd"/>
          </w:p>
        </w:tc>
        <w:tc>
          <w:tcPr>
            <w:tcW w:w="7939" w:type="dxa"/>
            <w:tcBorders>
              <w:right w:val="thickThinMediumGap" w:sz="14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3509"/>
        </w:trPr>
        <w:tc>
          <w:tcPr>
            <w:tcW w:w="2410" w:type="dxa"/>
            <w:tcBorders>
              <w:left w:val="thickThinMediumGap" w:sz="14" w:space="0" w:color="000000"/>
              <w:bottom w:val="single" w:sz="2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1"/>
              </w:rPr>
            </w:pPr>
          </w:p>
          <w:p w:rsidR="00B90CF3" w:rsidRPr="00AC068F" w:rsidRDefault="00B90CF3" w:rsidP="00366D61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相關證明文件</w:t>
            </w:r>
            <w:proofErr w:type="spellEnd"/>
          </w:p>
        </w:tc>
        <w:tc>
          <w:tcPr>
            <w:tcW w:w="7939" w:type="dxa"/>
            <w:tcBorders>
              <w:bottom w:val="single" w:sz="24" w:space="0" w:color="000000"/>
              <w:righ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□學生證正、</w:t>
            </w:r>
            <w:proofErr w:type="gramStart"/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反影本</w:t>
            </w:r>
            <w:proofErr w:type="gramEnd"/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(</w:t>
            </w:r>
            <w:proofErr w:type="gramStart"/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需蓋</w:t>
            </w:r>
            <w:proofErr w:type="gramEnd"/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有</w:t>
            </w:r>
            <w:r w:rsidR="004F533B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 </w:t>
            </w:r>
            <w:proofErr w:type="gramStart"/>
            <w:r w:rsidR="004F533B">
              <w:rPr>
                <w:rFonts w:asciiTheme="minorEastAsia" w:eastAsiaTheme="minorEastAsia" w:hAnsiTheme="minorEastAsia"/>
                <w:sz w:val="24"/>
                <w:lang w:eastAsia="zh-TW"/>
              </w:rPr>
              <w:t>10</w:t>
            </w:r>
            <w:proofErr w:type="gramEnd"/>
            <w:r w:rsidR="004F533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7</w:t>
            </w: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年度上學期之註冊章)</w:t>
            </w:r>
          </w:p>
          <w:p w:rsidR="00B90CF3" w:rsidRPr="00AC068F" w:rsidRDefault="004F533B" w:rsidP="00366D61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>□10</w:t>
            </w:r>
            <w:r>
              <w:rPr>
                <w:rFonts w:asciiTheme="minorEastAsia" w:eastAsiaTheme="minorEastAsia" w:hAnsiTheme="minorEastAsia" w:hint="eastAsia"/>
                <w:w w:val="110"/>
                <w:sz w:val="24"/>
                <w:lang w:eastAsia="zh-TW"/>
              </w:rPr>
              <w:t>5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及</w:t>
            </w: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10</w:t>
            </w:r>
            <w:r>
              <w:rPr>
                <w:rFonts w:asciiTheme="minorEastAsia" w:eastAsiaTheme="minorEastAsia" w:hAnsiTheme="minorEastAsia" w:hint="eastAsia"/>
                <w:w w:val="110"/>
                <w:sz w:val="24"/>
                <w:lang w:eastAsia="zh-TW"/>
              </w:rPr>
              <w:t>6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年度成績單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□中英文自傳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 2 年內外語能力證明影本</w:t>
            </w:r>
          </w:p>
          <w:p w:rsidR="00B90CF3" w:rsidRPr="00AC068F" w:rsidRDefault="00B90CF3" w:rsidP="00366D61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4"/>
                <w:lang w:eastAsia="zh-TW"/>
              </w:rPr>
              <w:t>□推薦函 2 份 (請</w:t>
            </w:r>
            <w:proofErr w:type="gramStart"/>
            <w:r w:rsidRPr="00AC068F">
              <w:rPr>
                <w:rFonts w:asciiTheme="minorEastAsia" w:eastAsiaTheme="minorEastAsia" w:hAnsiTheme="minorEastAsia"/>
                <w:w w:val="105"/>
                <w:sz w:val="24"/>
                <w:lang w:eastAsia="zh-TW"/>
              </w:rPr>
              <w:t>推薦人彌封</w:t>
            </w:r>
            <w:proofErr w:type="gramEnd"/>
            <w:r w:rsidRPr="00AC068F">
              <w:rPr>
                <w:rFonts w:asciiTheme="minorEastAsia" w:eastAsiaTheme="minorEastAsia" w:hAnsiTheme="minorEastAsia"/>
                <w:w w:val="105"/>
                <w:sz w:val="24"/>
                <w:lang w:eastAsia="zh-TW"/>
              </w:rPr>
              <w:t>)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>□</w:t>
            </w:r>
            <w:proofErr w:type="spellStart"/>
            <w:r w:rsidRPr="00AC068F">
              <w:rPr>
                <w:rFonts w:asciiTheme="minorEastAsia" w:eastAsiaTheme="minorEastAsia" w:hAnsiTheme="minorEastAsia"/>
                <w:sz w:val="24"/>
              </w:rPr>
              <w:t>其他相關能力證明</w:t>
            </w:r>
            <w:proofErr w:type="spellEnd"/>
          </w:p>
        </w:tc>
      </w:tr>
      <w:tr w:rsidR="00B90CF3" w:rsidRPr="00AC068F" w:rsidTr="00366D61">
        <w:trPr>
          <w:trHeight w:hRule="exact" w:val="1259"/>
        </w:trPr>
        <w:tc>
          <w:tcPr>
            <w:tcW w:w="2410" w:type="dxa"/>
            <w:tcBorders>
              <w:top w:val="single" w:sz="24" w:space="0" w:color="000000"/>
              <w:left w:val="thickThinMediumGap" w:sz="14" w:space="0" w:color="000000"/>
              <w:bottom w:val="thickThinMediumGap" w:sz="1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B90CF3" w:rsidP="00366D61">
            <w:pPr>
              <w:pStyle w:val="TableParagraph"/>
              <w:ind w:right="400"/>
              <w:jc w:val="right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w w:val="95"/>
                <w:sz w:val="28"/>
              </w:rPr>
              <w:t>申請人簽名</w:t>
            </w:r>
            <w:proofErr w:type="spellEnd"/>
            <w:r w:rsidRPr="00AC068F">
              <w:rPr>
                <w:rFonts w:asciiTheme="minorEastAsia" w:eastAsiaTheme="minorEastAsia" w:hAnsiTheme="minorEastAsia"/>
                <w:w w:val="95"/>
                <w:sz w:val="28"/>
              </w:rPr>
              <w:t>:</w:t>
            </w:r>
          </w:p>
        </w:tc>
        <w:tc>
          <w:tcPr>
            <w:tcW w:w="7939" w:type="dxa"/>
            <w:tcBorders>
              <w:top w:val="single" w:sz="24" w:space="0" w:color="000000"/>
              <w:left w:val="single" w:sz="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4F533B" w:rsidP="00366D61">
            <w:pPr>
              <w:pStyle w:val="TableParagraph"/>
              <w:tabs>
                <w:tab w:val="left" w:pos="1382"/>
                <w:tab w:val="left" w:pos="2222"/>
              </w:tabs>
              <w:ind w:right="70"/>
              <w:jc w:val="righ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</w:t>
            </w:r>
            <w:r>
              <w:rPr>
                <w:rFonts w:asciiTheme="minorEastAsia" w:eastAsiaTheme="minorEastAsia" w:hAnsiTheme="minorEastAsia" w:hint="eastAsia"/>
                <w:w w:val="110"/>
                <w:sz w:val="28"/>
                <w:lang w:eastAsia="zh-TW"/>
              </w:rPr>
              <w:t>7</w:t>
            </w:r>
            <w:r w:rsidR="00B90CF3" w:rsidRPr="00AC068F">
              <w:rPr>
                <w:rFonts w:asciiTheme="minorEastAsia" w:eastAsiaTheme="minorEastAsia" w:hAnsiTheme="minorEastAsia"/>
                <w:spacing w:val="-7"/>
                <w:w w:val="110"/>
                <w:sz w:val="28"/>
              </w:rPr>
              <w:t xml:space="preserve"> 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</w:r>
            <w:r w:rsidR="00B90CF3" w:rsidRPr="00AC068F">
              <w:rPr>
                <w:rFonts w:asciiTheme="minorEastAsia" w:eastAsiaTheme="minorEastAsia" w:hAnsiTheme="minorEastAsia"/>
                <w:sz w:val="28"/>
              </w:rPr>
              <w:t>日</w:t>
            </w:r>
          </w:p>
        </w:tc>
      </w:tr>
    </w:tbl>
    <w:p w:rsidR="00EA485C" w:rsidRDefault="00EA485C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Pr="00EA485C" w:rsidRDefault="00B90CF3" w:rsidP="00B90CF3">
      <w:pPr>
        <w:jc w:val="center"/>
        <w:rPr>
          <w:sz w:val="44"/>
        </w:rPr>
      </w:pPr>
      <w:r w:rsidRPr="00AC068F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07014E06" wp14:editId="581AFC64">
            <wp:extent cx="849649" cy="81076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F3" w:rsidRPr="00B90CF3" w:rsidRDefault="00B90CF3" w:rsidP="00B90CF3">
      <w:pPr>
        <w:tabs>
          <w:tab w:val="left" w:pos="6291"/>
        </w:tabs>
        <w:spacing w:line="634" w:lineRule="exact"/>
        <w:ind w:left="2101"/>
        <w:rPr>
          <w:rFonts w:ascii="標楷體" w:hAnsi="標楷體"/>
          <w:b/>
          <w:sz w:val="48"/>
        </w:rPr>
      </w:pPr>
      <w:r w:rsidRPr="00B90CF3">
        <w:rPr>
          <w:rFonts w:ascii="標楷體" w:hAnsi="標楷體" w:hint="eastAsia"/>
          <w:b/>
          <w:spacing w:val="11"/>
          <w:sz w:val="48"/>
        </w:rPr>
        <w:t>台灣女秀才獎學金</w:t>
      </w:r>
      <w:r w:rsidRPr="00B90CF3">
        <w:rPr>
          <w:rFonts w:ascii="標楷體" w:hAnsi="標楷體" w:hint="eastAsia"/>
          <w:b/>
          <w:spacing w:val="11"/>
          <w:sz w:val="48"/>
        </w:rPr>
        <w:tab/>
      </w:r>
      <w:r w:rsidRPr="00B90CF3">
        <w:rPr>
          <w:rFonts w:ascii="標楷體" w:hAnsi="標楷體" w:hint="eastAsia"/>
          <w:b/>
          <w:spacing w:val="12"/>
          <w:sz w:val="48"/>
        </w:rPr>
        <w:t>推薦函</w:t>
      </w:r>
    </w:p>
    <w:tbl>
      <w:tblPr>
        <w:tblStyle w:val="TableNormal"/>
        <w:tblW w:w="0" w:type="auto"/>
        <w:tblInd w:w="100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86"/>
      </w:tblGrid>
      <w:tr w:rsidR="00B90CF3" w:rsidRPr="00AC068F" w:rsidTr="00366D61">
        <w:trPr>
          <w:trHeight w:hRule="exact" w:val="772"/>
        </w:trPr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推薦人姓名</w:t>
            </w:r>
            <w:proofErr w:type="spellEnd"/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服務單位</w:t>
            </w:r>
            <w:proofErr w:type="spellEnd"/>
            <w:r w:rsidRPr="00AC068F">
              <w:rPr>
                <w:rFonts w:asciiTheme="minorEastAsia" w:eastAsiaTheme="minorEastAsia" w:hAnsiTheme="minorEastAsia"/>
                <w:sz w:val="28"/>
              </w:rPr>
              <w:t>/</w:t>
            </w: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職稱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2535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聯絡方式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TEL:</w:t>
            </w:r>
          </w:p>
          <w:p w:rsidR="00B90CF3" w:rsidRPr="00AC068F" w:rsidRDefault="00B90CF3" w:rsidP="00366D61">
            <w:pPr>
              <w:pStyle w:val="TableParagraph"/>
              <w:spacing w:line="720" w:lineRule="atLeast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手機</w:t>
            </w:r>
            <w:proofErr w:type="spellEnd"/>
            <w:r w:rsidRPr="00AC068F">
              <w:rPr>
                <w:rFonts w:asciiTheme="minorEastAsia" w:eastAsiaTheme="minorEastAsia" w:hAnsiTheme="minorEastAsia"/>
                <w:sz w:val="28"/>
              </w:rPr>
              <w:t>: E-mail:</w:t>
            </w:r>
          </w:p>
        </w:tc>
      </w:tr>
      <w:tr w:rsidR="00B90CF3" w:rsidRPr="00AC068F" w:rsidTr="00366D61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被推薦人姓名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732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與被推薦人關係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4268"/>
        </w:trPr>
        <w:tc>
          <w:tcPr>
            <w:tcW w:w="2495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推薦理由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996"/>
        </w:trPr>
        <w:tc>
          <w:tcPr>
            <w:tcW w:w="2495" w:type="dxa"/>
            <w:tcBorders>
              <w:top w:val="single" w:sz="24" w:space="0" w:color="000000"/>
              <w:bottom w:val="thinThickMediumGap" w:sz="18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 w:rsidRPr="00AC068F">
              <w:rPr>
                <w:rFonts w:asciiTheme="minorEastAsia" w:eastAsiaTheme="minorEastAsia" w:hAnsiTheme="minorEastAsia"/>
                <w:sz w:val="28"/>
              </w:rPr>
              <w:t>推薦人簽名</w:t>
            </w:r>
            <w:proofErr w:type="spellEnd"/>
          </w:p>
        </w:tc>
        <w:tc>
          <w:tcPr>
            <w:tcW w:w="7086" w:type="dxa"/>
            <w:tcBorders>
              <w:top w:val="single" w:sz="2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B90CF3" w:rsidRPr="00AC068F" w:rsidRDefault="004F533B" w:rsidP="00366D61">
            <w:pPr>
              <w:pStyle w:val="TableParagraph"/>
              <w:tabs>
                <w:tab w:val="left" w:pos="5992"/>
                <w:tab w:val="left" w:pos="6691"/>
              </w:tabs>
              <w:ind w:left="4679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</w:t>
            </w:r>
            <w:r>
              <w:rPr>
                <w:rFonts w:asciiTheme="minorEastAsia" w:eastAsiaTheme="minorEastAsia" w:hAnsiTheme="minorEastAsia" w:hint="eastAsia"/>
                <w:w w:val="110"/>
                <w:sz w:val="28"/>
                <w:lang w:eastAsia="zh-TW"/>
              </w:rPr>
              <w:t>7</w:t>
            </w:r>
            <w:r w:rsidR="00B90CF3" w:rsidRPr="00AC068F">
              <w:rPr>
                <w:rFonts w:asciiTheme="minorEastAsia" w:eastAsiaTheme="minorEastAsia" w:hAnsiTheme="minorEastAsia"/>
                <w:spacing w:val="64"/>
                <w:w w:val="110"/>
                <w:sz w:val="28"/>
              </w:rPr>
              <w:t xml:space="preserve"> 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="00B90CF3"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日</w:t>
            </w:r>
          </w:p>
        </w:tc>
      </w:tr>
    </w:tbl>
    <w:p w:rsidR="00EA485C" w:rsidRPr="00B90CF3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A51441" w:rsidRPr="00EA485C" w:rsidRDefault="00A51441" w:rsidP="00EA485C">
      <w:pPr>
        <w:rPr>
          <w:sz w:val="44"/>
        </w:rPr>
      </w:pPr>
    </w:p>
    <w:sectPr w:rsidR="00A51441" w:rsidRPr="00EA485C" w:rsidSect="00044CB3">
      <w:footerReference w:type="default" r:id="rId11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E3" w:rsidRDefault="00AD40E3" w:rsidP="00B84DF7">
      <w:r>
        <w:separator/>
      </w:r>
    </w:p>
  </w:endnote>
  <w:endnote w:type="continuationSeparator" w:id="0">
    <w:p w:rsidR="00AD40E3" w:rsidRDefault="00AD40E3" w:rsidP="00B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C" w:rsidRPr="00EA485C" w:rsidRDefault="00EA485C" w:rsidP="00EA485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E3" w:rsidRDefault="00AD40E3" w:rsidP="00B84DF7">
      <w:r>
        <w:separator/>
      </w:r>
    </w:p>
  </w:footnote>
  <w:footnote w:type="continuationSeparator" w:id="0">
    <w:p w:rsidR="00AD40E3" w:rsidRDefault="00AD40E3" w:rsidP="00B8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456"/>
    <w:multiLevelType w:val="hybridMultilevel"/>
    <w:tmpl w:val="A4D039D8"/>
    <w:lvl w:ilvl="0" w:tplc="30D00A8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470319D"/>
    <w:multiLevelType w:val="hybridMultilevel"/>
    <w:tmpl w:val="39DC082E"/>
    <w:lvl w:ilvl="0" w:tplc="6FCA0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F3069"/>
    <w:multiLevelType w:val="hybridMultilevel"/>
    <w:tmpl w:val="132C0400"/>
    <w:lvl w:ilvl="0" w:tplc="2B6AD83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5E6B02A1"/>
    <w:multiLevelType w:val="hybridMultilevel"/>
    <w:tmpl w:val="1244200A"/>
    <w:lvl w:ilvl="0" w:tplc="DF5C5804">
      <w:start w:val="1"/>
      <w:numFmt w:val="taiwaneseCountingThousand"/>
      <w:lvlText w:val="%1、"/>
      <w:lvlJc w:val="left"/>
      <w:pPr>
        <w:ind w:left="1440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" w15:restartNumberingAfterBreak="0">
    <w:nsid w:val="7F88681A"/>
    <w:multiLevelType w:val="hybridMultilevel"/>
    <w:tmpl w:val="A5CC17F8"/>
    <w:lvl w:ilvl="0" w:tplc="30D00A8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DD"/>
    <w:rsid w:val="00044CB3"/>
    <w:rsid w:val="0004647F"/>
    <w:rsid w:val="00062570"/>
    <w:rsid w:val="000915EE"/>
    <w:rsid w:val="00091B9D"/>
    <w:rsid w:val="00114991"/>
    <w:rsid w:val="00136A22"/>
    <w:rsid w:val="00170D00"/>
    <w:rsid w:val="00196AEC"/>
    <w:rsid w:val="001B595E"/>
    <w:rsid w:val="001C5606"/>
    <w:rsid w:val="001D7768"/>
    <w:rsid w:val="0026078A"/>
    <w:rsid w:val="00271E16"/>
    <w:rsid w:val="00297671"/>
    <w:rsid w:val="002E4217"/>
    <w:rsid w:val="002E638E"/>
    <w:rsid w:val="002E7E2A"/>
    <w:rsid w:val="003458C5"/>
    <w:rsid w:val="00362645"/>
    <w:rsid w:val="003A6A6A"/>
    <w:rsid w:val="003B29F1"/>
    <w:rsid w:val="003E67FB"/>
    <w:rsid w:val="003F4F44"/>
    <w:rsid w:val="004272E4"/>
    <w:rsid w:val="00471266"/>
    <w:rsid w:val="004A5E74"/>
    <w:rsid w:val="004F533B"/>
    <w:rsid w:val="00581314"/>
    <w:rsid w:val="005E5205"/>
    <w:rsid w:val="005F153C"/>
    <w:rsid w:val="00604C31"/>
    <w:rsid w:val="0063383E"/>
    <w:rsid w:val="00656F21"/>
    <w:rsid w:val="006A28DB"/>
    <w:rsid w:val="006D09DA"/>
    <w:rsid w:val="00713128"/>
    <w:rsid w:val="007247DC"/>
    <w:rsid w:val="00743FB9"/>
    <w:rsid w:val="007506C6"/>
    <w:rsid w:val="007722D6"/>
    <w:rsid w:val="00775580"/>
    <w:rsid w:val="007A57A4"/>
    <w:rsid w:val="007A74B4"/>
    <w:rsid w:val="00846AA4"/>
    <w:rsid w:val="00847FDE"/>
    <w:rsid w:val="008611E8"/>
    <w:rsid w:val="0087288B"/>
    <w:rsid w:val="00884C61"/>
    <w:rsid w:val="008944AC"/>
    <w:rsid w:val="008D734C"/>
    <w:rsid w:val="00902294"/>
    <w:rsid w:val="009501A3"/>
    <w:rsid w:val="009920F7"/>
    <w:rsid w:val="009975FD"/>
    <w:rsid w:val="009A7510"/>
    <w:rsid w:val="00A45D17"/>
    <w:rsid w:val="00A51441"/>
    <w:rsid w:val="00A56E5A"/>
    <w:rsid w:val="00A63820"/>
    <w:rsid w:val="00A8150D"/>
    <w:rsid w:val="00AA15BB"/>
    <w:rsid w:val="00AB32C6"/>
    <w:rsid w:val="00AD40E3"/>
    <w:rsid w:val="00AE644A"/>
    <w:rsid w:val="00AF087B"/>
    <w:rsid w:val="00B15780"/>
    <w:rsid w:val="00B34B8D"/>
    <w:rsid w:val="00B64FF0"/>
    <w:rsid w:val="00B84DF7"/>
    <w:rsid w:val="00B90CF3"/>
    <w:rsid w:val="00BC0CF1"/>
    <w:rsid w:val="00BD4DF9"/>
    <w:rsid w:val="00C2240E"/>
    <w:rsid w:val="00C44A74"/>
    <w:rsid w:val="00C5227D"/>
    <w:rsid w:val="00CA49BC"/>
    <w:rsid w:val="00CB7026"/>
    <w:rsid w:val="00CF203C"/>
    <w:rsid w:val="00CF3942"/>
    <w:rsid w:val="00D0223F"/>
    <w:rsid w:val="00D1281E"/>
    <w:rsid w:val="00D43653"/>
    <w:rsid w:val="00D54DDD"/>
    <w:rsid w:val="00DA199B"/>
    <w:rsid w:val="00DA57E9"/>
    <w:rsid w:val="00DB1503"/>
    <w:rsid w:val="00DD577E"/>
    <w:rsid w:val="00DE57CC"/>
    <w:rsid w:val="00DE57F5"/>
    <w:rsid w:val="00E036FA"/>
    <w:rsid w:val="00E37794"/>
    <w:rsid w:val="00E66615"/>
    <w:rsid w:val="00EA18CD"/>
    <w:rsid w:val="00EA485C"/>
    <w:rsid w:val="00ED66F1"/>
    <w:rsid w:val="00F236FE"/>
    <w:rsid w:val="00F33BAE"/>
    <w:rsid w:val="00F56E35"/>
    <w:rsid w:val="00F80BD6"/>
    <w:rsid w:val="00F821B5"/>
    <w:rsid w:val="00F83F60"/>
    <w:rsid w:val="00FA3C87"/>
    <w:rsid w:val="00FA677D"/>
    <w:rsid w:val="00FC7B06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9AE0"/>
  <w15:docId w15:val="{55F4DBE6-74F9-4F99-8F1B-5176F57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DDD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1">
    <w:name w:val="heading 1"/>
    <w:basedOn w:val="a"/>
    <w:link w:val="10"/>
    <w:uiPriority w:val="1"/>
    <w:qFormat/>
    <w:rsid w:val="00B90CF3"/>
    <w:pPr>
      <w:spacing w:line="634" w:lineRule="exact"/>
      <w:ind w:left="2101"/>
      <w:jc w:val="left"/>
      <w:outlineLvl w:val="0"/>
    </w:pPr>
    <w:rPr>
      <w:rFonts w:ascii="微軟正黑體" w:eastAsia="微軟正黑體" w:hAnsi="微軟正黑體" w:cs="微軟正黑體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D54DDD"/>
  </w:style>
  <w:style w:type="paragraph" w:customStyle="1" w:styleId="a4">
    <w:name w:val="表頭"/>
    <w:basedOn w:val="a"/>
    <w:rsid w:val="00D54DDD"/>
    <w:pPr>
      <w:jc w:val="center"/>
    </w:pPr>
    <w:rPr>
      <w:sz w:val="26"/>
    </w:rPr>
  </w:style>
  <w:style w:type="paragraph" w:customStyle="1" w:styleId="a5">
    <w:name w:val="一、"/>
    <w:basedOn w:val="a"/>
    <w:rsid w:val="00D54DDD"/>
    <w:pPr>
      <w:ind w:left="201" w:hangingChars="201" w:hanging="201"/>
    </w:pPr>
  </w:style>
  <w:style w:type="character" w:styleId="a6">
    <w:name w:val="annotation reference"/>
    <w:basedOn w:val="a0"/>
    <w:uiPriority w:val="99"/>
    <w:semiHidden/>
    <w:unhideWhenUsed/>
    <w:rsid w:val="003B29F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29F1"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  <w:rsid w:val="003B29F1"/>
    <w:rPr>
      <w:rFonts w:ascii="Times New Roman" w:eastAsia="標楷體" w:hAnsi="Times New Roman" w:cs="Times New Roman"/>
      <w:kern w:val="0"/>
      <w:sz w:val="22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29F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B29F1"/>
    <w:rPr>
      <w:rFonts w:ascii="Times New Roman" w:eastAsia="標楷體" w:hAnsi="Times New Roman" w:cs="Times New Roman"/>
      <w:b/>
      <w:bCs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29F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04C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B8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84DF7"/>
    <w:rPr>
      <w:rFonts w:ascii="Times New Roman" w:eastAsia="標楷體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8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84DF7"/>
    <w:rPr>
      <w:rFonts w:ascii="Times New Roman" w:eastAsia="標楷體" w:hAnsi="Times New Roman" w:cs="Times New Roman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7722D6"/>
    <w:pPr>
      <w:ind w:leftChars="200" w:left="480"/>
    </w:pPr>
  </w:style>
  <w:style w:type="paragraph" w:styleId="af2">
    <w:name w:val="Body Text"/>
    <w:basedOn w:val="a"/>
    <w:link w:val="af3"/>
    <w:uiPriority w:val="1"/>
    <w:qFormat/>
    <w:rsid w:val="00F80BD6"/>
    <w:pPr>
      <w:jc w:val="left"/>
    </w:pPr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f3">
    <w:name w:val="本文 字元"/>
    <w:basedOn w:val="a0"/>
    <w:link w:val="af2"/>
    <w:uiPriority w:val="1"/>
    <w:rsid w:val="00F80BD6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F80BD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B90CF3"/>
    <w:rPr>
      <w:rFonts w:ascii="微軟正黑體" w:eastAsia="微軟正黑體" w:hAnsi="微軟正黑體" w:cs="微軟正黑體"/>
      <w:b/>
      <w:bCs/>
      <w:kern w:val="0"/>
      <w:sz w:val="4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90CF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CF3"/>
    <w:pPr>
      <w:jc w:val="left"/>
    </w:pPr>
    <w:rPr>
      <w:rFonts w:ascii="新細明體" w:eastAsia="新細明體" w:hAnsi="新細明體" w:cs="新細明體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aiwan.bp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54</cp:revision>
  <cp:lastPrinted>2017-07-12T08:22:00Z</cp:lastPrinted>
  <dcterms:created xsi:type="dcterms:W3CDTF">2017-02-21T08:19:00Z</dcterms:created>
  <dcterms:modified xsi:type="dcterms:W3CDTF">2018-05-18T06:27:00Z</dcterms:modified>
</cp:coreProperties>
</file>